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51661" w14:textId="77777777" w:rsidR="00645B24" w:rsidRPr="00D9767E" w:rsidRDefault="007D0183" w:rsidP="00645B24">
      <w:pPr>
        <w:rPr>
          <w:rFonts w:cstheme="minorHAnsi"/>
        </w:rPr>
      </w:pPr>
      <w:r>
        <w:rPr>
          <w:noProof/>
          <w:lang w:eastAsia="cs-CZ"/>
        </w:rPr>
        <w:drawing>
          <wp:inline distT="0" distB="0" distL="0" distR="0" wp14:anchorId="122380B3" wp14:editId="770D19D5">
            <wp:extent cx="1838325" cy="42862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A85">
        <w:rPr>
          <w:rFonts w:cstheme="minorHAnsi"/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4CA4F32B" wp14:editId="6F119CF3">
            <wp:simplePos x="0" y="0"/>
            <wp:positionH relativeFrom="column">
              <wp:posOffset>3319779</wp:posOffset>
            </wp:positionH>
            <wp:positionV relativeFrom="page">
              <wp:posOffset>723900</wp:posOffset>
            </wp:positionV>
            <wp:extent cx="2112545" cy="861045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alityLab - velké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56" cy="871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84D86" w14:textId="77777777" w:rsidR="0008323D" w:rsidRDefault="0008323D" w:rsidP="00C72DE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C7A85">
        <w:rPr>
          <w:rFonts w:cstheme="minorHAnsi"/>
        </w:rPr>
        <w:t xml:space="preserve">  </w:t>
      </w:r>
      <w:r w:rsidR="00CC7A85">
        <w:rPr>
          <w:rFonts w:cstheme="minorHAnsi"/>
          <w:noProof/>
          <w:lang w:eastAsia="cs-CZ"/>
        </w:rPr>
        <w:t xml:space="preserve">    </w:t>
      </w:r>
    </w:p>
    <w:p w14:paraId="2A46941E" w14:textId="77777777" w:rsidR="0008323D" w:rsidRPr="0008323D" w:rsidRDefault="00645B24" w:rsidP="002A1544">
      <w:pPr>
        <w:jc w:val="both"/>
        <w:rPr>
          <w:rFonts w:ascii="Arial" w:hAnsi="Arial" w:cs="Arial"/>
          <w:sz w:val="24"/>
          <w:szCs w:val="24"/>
        </w:rPr>
      </w:pPr>
      <w:r w:rsidRPr="0008323D">
        <w:rPr>
          <w:rFonts w:ascii="Arial" w:hAnsi="Arial" w:cs="Arial"/>
          <w:sz w:val="24"/>
          <w:szCs w:val="24"/>
        </w:rPr>
        <w:t>Tisková zpráva</w:t>
      </w:r>
    </w:p>
    <w:p w14:paraId="70ACFC11" w14:textId="4BD91B58" w:rsidR="008D53C1" w:rsidRPr="0008323D" w:rsidRDefault="009A0412" w:rsidP="002A1544">
      <w:pPr>
        <w:pStyle w:val="Nadpis1"/>
        <w:jc w:val="both"/>
        <w:rPr>
          <w:i/>
        </w:rPr>
      </w:pPr>
      <w:r w:rsidRPr="0008323D">
        <w:rPr>
          <w:i/>
        </w:rPr>
        <w:t xml:space="preserve">Chcete vědět, </w:t>
      </w:r>
      <w:r w:rsidR="00020161" w:rsidRPr="0008323D">
        <w:rPr>
          <w:i/>
        </w:rPr>
        <w:t>zda</w:t>
      </w:r>
      <w:r w:rsidRPr="0008323D">
        <w:rPr>
          <w:i/>
        </w:rPr>
        <w:t xml:space="preserve"> jste chráněni před</w:t>
      </w:r>
      <w:r w:rsidR="00406099" w:rsidRPr="0008323D">
        <w:rPr>
          <w:i/>
        </w:rPr>
        <w:t xml:space="preserve"> </w:t>
      </w:r>
      <w:r w:rsidR="00B127DD" w:rsidRPr="0008323D">
        <w:rPr>
          <w:i/>
        </w:rPr>
        <w:t xml:space="preserve">nemocí </w:t>
      </w:r>
      <w:r w:rsidR="00C268DE">
        <w:rPr>
          <w:i/>
        </w:rPr>
        <w:t>c</w:t>
      </w:r>
      <w:r w:rsidR="00406099" w:rsidRPr="0008323D">
        <w:rPr>
          <w:i/>
        </w:rPr>
        <w:t>ovid-19</w:t>
      </w:r>
      <w:r w:rsidRPr="0008323D">
        <w:rPr>
          <w:i/>
        </w:rPr>
        <w:t>? Přihlaste se do</w:t>
      </w:r>
      <w:r w:rsidR="002A1544">
        <w:rPr>
          <w:i/>
        </w:rPr>
        <w:t> </w:t>
      </w:r>
      <w:r w:rsidRPr="0008323D">
        <w:rPr>
          <w:i/>
        </w:rPr>
        <w:t xml:space="preserve">nové studie  </w:t>
      </w:r>
    </w:p>
    <w:p w14:paraId="374F08B8" w14:textId="77777777" w:rsidR="0008323D" w:rsidRDefault="0008323D" w:rsidP="002A1544">
      <w:pPr>
        <w:spacing w:after="120"/>
        <w:jc w:val="both"/>
        <w:rPr>
          <w:rFonts w:cstheme="minorHAnsi"/>
          <w:bCs/>
          <w:i/>
          <w:iCs/>
          <w:sz w:val="24"/>
          <w:szCs w:val="24"/>
        </w:rPr>
      </w:pPr>
    </w:p>
    <w:p w14:paraId="6E0E4E16" w14:textId="3436E15C" w:rsidR="00C73309" w:rsidRPr="00FC2108" w:rsidRDefault="00E81695" w:rsidP="002A1544">
      <w:pPr>
        <w:spacing w:after="120"/>
        <w:jc w:val="both"/>
        <w:rPr>
          <w:rFonts w:ascii="Arial" w:hAnsi="Arial" w:cs="Arial"/>
          <w:b/>
        </w:rPr>
      </w:pPr>
      <w:r w:rsidRPr="0008323D">
        <w:rPr>
          <w:rFonts w:ascii="Arial" w:hAnsi="Arial" w:cs="Arial"/>
          <w:bCs/>
          <w:i/>
          <w:iCs/>
        </w:rPr>
        <w:t>P</w:t>
      </w:r>
      <w:r w:rsidR="00E714F0" w:rsidRPr="0008323D">
        <w:rPr>
          <w:rFonts w:ascii="Arial" w:hAnsi="Arial" w:cs="Arial"/>
          <w:bCs/>
          <w:i/>
          <w:iCs/>
        </w:rPr>
        <w:t xml:space="preserve">raha, </w:t>
      </w:r>
      <w:r w:rsidR="00C268DE">
        <w:rPr>
          <w:rFonts w:ascii="Arial" w:hAnsi="Arial" w:cs="Arial"/>
          <w:bCs/>
          <w:i/>
          <w:iCs/>
        </w:rPr>
        <w:t>5</w:t>
      </w:r>
      <w:r w:rsidR="00EF102A" w:rsidRPr="0008323D">
        <w:rPr>
          <w:rFonts w:ascii="Arial" w:hAnsi="Arial" w:cs="Arial"/>
          <w:bCs/>
          <w:i/>
          <w:iCs/>
        </w:rPr>
        <w:t xml:space="preserve">. </w:t>
      </w:r>
      <w:r w:rsidR="00C268DE">
        <w:rPr>
          <w:rFonts w:ascii="Arial" w:hAnsi="Arial" w:cs="Arial"/>
          <w:bCs/>
          <w:i/>
          <w:iCs/>
        </w:rPr>
        <w:t>října</w:t>
      </w:r>
      <w:r w:rsidR="00EF102A" w:rsidRPr="0008323D">
        <w:rPr>
          <w:rFonts w:ascii="Arial" w:hAnsi="Arial" w:cs="Arial"/>
          <w:bCs/>
          <w:i/>
          <w:iCs/>
        </w:rPr>
        <w:t xml:space="preserve"> 2020 –</w:t>
      </w:r>
      <w:r w:rsidR="008D53C1" w:rsidRPr="0008323D">
        <w:rPr>
          <w:rFonts w:ascii="Arial" w:hAnsi="Arial" w:cs="Arial"/>
          <w:b/>
        </w:rPr>
        <w:t xml:space="preserve"> Z</w:t>
      </w:r>
      <w:r w:rsidR="00EF102A" w:rsidRPr="0008323D">
        <w:rPr>
          <w:rFonts w:ascii="Arial" w:hAnsi="Arial" w:cs="Arial"/>
          <w:b/>
        </w:rPr>
        <w:t>dravotní pojišťovna ministerstva vnitra ČR</w:t>
      </w:r>
      <w:r w:rsidR="008D53C1" w:rsidRPr="0008323D">
        <w:rPr>
          <w:rFonts w:ascii="Arial" w:hAnsi="Arial" w:cs="Arial"/>
          <w:b/>
        </w:rPr>
        <w:t xml:space="preserve"> (ZP MV ČR)</w:t>
      </w:r>
      <w:r w:rsidR="00EF102A" w:rsidRPr="0008323D">
        <w:rPr>
          <w:rFonts w:ascii="Arial" w:hAnsi="Arial" w:cs="Arial"/>
          <w:b/>
        </w:rPr>
        <w:t xml:space="preserve"> </w:t>
      </w:r>
      <w:r w:rsidR="009A0412" w:rsidRPr="0008323D">
        <w:rPr>
          <w:rFonts w:ascii="Arial" w:hAnsi="Arial" w:cs="Arial"/>
          <w:b/>
        </w:rPr>
        <w:t>společně s Asociací laboratoří</w:t>
      </w:r>
      <w:r w:rsidR="00CC7A85">
        <w:rPr>
          <w:rFonts w:ascii="Arial" w:hAnsi="Arial" w:cs="Arial"/>
          <w:b/>
        </w:rPr>
        <w:t xml:space="preserve"> </w:t>
      </w:r>
      <w:proofErr w:type="spellStart"/>
      <w:r w:rsidR="00CC7A85">
        <w:rPr>
          <w:rFonts w:ascii="Arial" w:hAnsi="Arial" w:cs="Arial"/>
          <w:b/>
        </w:rPr>
        <w:t>QualityL</w:t>
      </w:r>
      <w:r w:rsidR="00FC4417" w:rsidRPr="0008323D">
        <w:rPr>
          <w:rFonts w:ascii="Arial" w:hAnsi="Arial" w:cs="Arial"/>
          <w:b/>
        </w:rPr>
        <w:t>ab</w:t>
      </w:r>
      <w:proofErr w:type="spellEnd"/>
      <w:r w:rsidR="00FC4417" w:rsidRPr="0008323D">
        <w:rPr>
          <w:rFonts w:ascii="Arial" w:hAnsi="Arial" w:cs="Arial"/>
          <w:b/>
        </w:rPr>
        <w:t xml:space="preserve"> spust</w:t>
      </w:r>
      <w:r w:rsidR="00C268DE">
        <w:rPr>
          <w:rFonts w:ascii="Arial" w:hAnsi="Arial" w:cs="Arial"/>
          <w:b/>
        </w:rPr>
        <w:t>ila v těchto dnech</w:t>
      </w:r>
      <w:r w:rsidR="003D40E6">
        <w:rPr>
          <w:rFonts w:ascii="Arial" w:hAnsi="Arial" w:cs="Arial"/>
          <w:b/>
        </w:rPr>
        <w:t xml:space="preserve"> sé</w:t>
      </w:r>
      <w:r w:rsidR="009A0412" w:rsidRPr="0008323D">
        <w:rPr>
          <w:rFonts w:ascii="Arial" w:hAnsi="Arial" w:cs="Arial"/>
          <w:b/>
        </w:rPr>
        <w:t>rologickou prospektivní studii</w:t>
      </w:r>
      <w:r w:rsidR="00A95055" w:rsidRPr="0008323D">
        <w:rPr>
          <w:rFonts w:ascii="Arial" w:hAnsi="Arial" w:cs="Arial"/>
          <w:b/>
        </w:rPr>
        <w:t xml:space="preserve"> zaměřenou na onemocnění </w:t>
      </w:r>
      <w:r w:rsidR="00C268DE">
        <w:rPr>
          <w:rFonts w:ascii="Arial" w:hAnsi="Arial" w:cs="Arial"/>
          <w:b/>
        </w:rPr>
        <w:t>covid</w:t>
      </w:r>
      <w:r w:rsidR="00A95055" w:rsidRPr="0008323D">
        <w:rPr>
          <w:rFonts w:ascii="Arial" w:hAnsi="Arial" w:cs="Arial"/>
          <w:b/>
        </w:rPr>
        <w:t>-19</w:t>
      </w:r>
      <w:r w:rsidR="00FC4417" w:rsidRPr="0008323D">
        <w:rPr>
          <w:rFonts w:ascii="Arial" w:hAnsi="Arial" w:cs="Arial"/>
          <w:b/>
        </w:rPr>
        <w:t>.</w:t>
      </w:r>
      <w:r w:rsidR="009A0412" w:rsidRPr="0008323D">
        <w:rPr>
          <w:rFonts w:ascii="Arial" w:hAnsi="Arial" w:cs="Arial"/>
          <w:b/>
        </w:rPr>
        <w:t xml:space="preserve"> </w:t>
      </w:r>
      <w:r w:rsidR="00FC4417" w:rsidRPr="0008323D">
        <w:rPr>
          <w:rFonts w:ascii="Arial" w:hAnsi="Arial" w:cs="Arial"/>
          <w:b/>
        </w:rPr>
        <w:t xml:space="preserve">Během </w:t>
      </w:r>
      <w:r w:rsidR="00F6120A">
        <w:rPr>
          <w:rFonts w:ascii="Arial" w:hAnsi="Arial" w:cs="Arial"/>
          <w:b/>
        </w:rPr>
        <w:t>ní</w:t>
      </w:r>
      <w:r w:rsidR="00FC4417" w:rsidRPr="0008323D">
        <w:rPr>
          <w:rFonts w:ascii="Arial" w:hAnsi="Arial" w:cs="Arial"/>
          <w:b/>
        </w:rPr>
        <w:t xml:space="preserve"> </w:t>
      </w:r>
      <w:r w:rsidR="009A0412" w:rsidRPr="0008323D">
        <w:rPr>
          <w:rFonts w:ascii="Arial" w:hAnsi="Arial" w:cs="Arial"/>
          <w:b/>
        </w:rPr>
        <w:t>budou účastníci testováni na</w:t>
      </w:r>
      <w:r w:rsidR="002A1544">
        <w:rPr>
          <w:rFonts w:ascii="Arial" w:hAnsi="Arial" w:cs="Arial"/>
          <w:b/>
        </w:rPr>
        <w:t> </w:t>
      </w:r>
      <w:r w:rsidR="00FC4417" w:rsidRPr="0008323D">
        <w:rPr>
          <w:rFonts w:ascii="Arial" w:hAnsi="Arial" w:cs="Arial"/>
          <w:b/>
        </w:rPr>
        <w:t xml:space="preserve">přítomnost protilátek </w:t>
      </w:r>
      <w:r w:rsidR="00A95055" w:rsidRPr="0008323D">
        <w:rPr>
          <w:rFonts w:ascii="Arial" w:hAnsi="Arial" w:cs="Arial"/>
          <w:b/>
        </w:rPr>
        <w:t xml:space="preserve">tohoto </w:t>
      </w:r>
      <w:r w:rsidR="00FC4417" w:rsidRPr="0008323D">
        <w:rPr>
          <w:rFonts w:ascii="Arial" w:hAnsi="Arial" w:cs="Arial"/>
          <w:b/>
        </w:rPr>
        <w:t xml:space="preserve">virového onemocnění. </w:t>
      </w:r>
      <w:r w:rsidR="00C73309" w:rsidRPr="0008323D">
        <w:rPr>
          <w:rFonts w:ascii="Arial" w:hAnsi="Arial" w:cs="Arial"/>
          <w:b/>
        </w:rPr>
        <w:t xml:space="preserve">Zjistí tedy, zda a jak dlouho jsou </w:t>
      </w:r>
      <w:r w:rsidR="00C73309" w:rsidRPr="00FC2108">
        <w:rPr>
          <w:rFonts w:ascii="Arial" w:hAnsi="Arial" w:cs="Arial"/>
          <w:b/>
        </w:rPr>
        <w:t xml:space="preserve">svým imunitním systémem chráněni proti nemoci </w:t>
      </w:r>
      <w:r w:rsidR="00C268DE">
        <w:rPr>
          <w:rFonts w:ascii="Arial" w:hAnsi="Arial" w:cs="Arial"/>
          <w:b/>
        </w:rPr>
        <w:t>covid</w:t>
      </w:r>
      <w:r w:rsidR="00C73309" w:rsidRPr="00FC2108">
        <w:rPr>
          <w:rFonts w:ascii="Arial" w:hAnsi="Arial" w:cs="Arial"/>
          <w:b/>
        </w:rPr>
        <w:t>-19.</w:t>
      </w:r>
    </w:p>
    <w:p w14:paraId="35D69AA1" w14:textId="77777777" w:rsidR="00555FE8" w:rsidRPr="00FC2108" w:rsidRDefault="00555FE8" w:rsidP="002A1544">
      <w:pPr>
        <w:spacing w:after="120"/>
        <w:jc w:val="both"/>
        <w:rPr>
          <w:rFonts w:ascii="Arial" w:hAnsi="Arial" w:cs="Arial"/>
        </w:rPr>
      </w:pPr>
      <w:r w:rsidRPr="00FC2108">
        <w:rPr>
          <w:rFonts w:ascii="Arial" w:hAnsi="Arial" w:cs="Arial"/>
        </w:rPr>
        <w:t>„</w:t>
      </w:r>
      <w:r w:rsidR="00FC2108" w:rsidRPr="00FC2108">
        <w:rPr>
          <w:rFonts w:ascii="Arial" w:hAnsi="Arial" w:cs="Arial"/>
          <w:i/>
          <w:color w:val="000000"/>
        </w:rPr>
        <w:t>Výhodou pro účastníky studie bude možnost zjistit, zda mají proti viru v těle vytvořeny ochranné protilátky a pokud ano, v jakém množství. Výsledky studie budou také sloužit jako vodítko pro výběr vhodné vakcín</w:t>
      </w:r>
      <w:r w:rsidR="00E43363">
        <w:rPr>
          <w:rFonts w:ascii="Arial" w:hAnsi="Arial" w:cs="Arial"/>
          <w:i/>
          <w:color w:val="000000"/>
        </w:rPr>
        <w:t>y, ale i pro rozhodování, zda</w:t>
      </w:r>
      <w:r w:rsidR="00FC2108" w:rsidRPr="00FC2108">
        <w:rPr>
          <w:rFonts w:ascii="Arial" w:hAnsi="Arial" w:cs="Arial"/>
          <w:i/>
          <w:color w:val="000000"/>
        </w:rPr>
        <w:t xml:space="preserve"> je očkování potřeba</w:t>
      </w:r>
      <w:r w:rsidR="00232833" w:rsidRPr="00FC2108">
        <w:rPr>
          <w:rFonts w:ascii="Arial" w:hAnsi="Arial" w:cs="Arial"/>
          <w:i/>
        </w:rPr>
        <w:t>,</w:t>
      </w:r>
      <w:r w:rsidRPr="00FC2108">
        <w:rPr>
          <w:rFonts w:ascii="Arial" w:hAnsi="Arial" w:cs="Arial"/>
        </w:rPr>
        <w:t>“</w:t>
      </w:r>
      <w:r w:rsidR="003F0067" w:rsidRPr="00FC2108">
        <w:rPr>
          <w:rFonts w:ascii="Arial" w:hAnsi="Arial" w:cs="Arial"/>
        </w:rPr>
        <w:t xml:space="preserve"> </w:t>
      </w:r>
      <w:r w:rsidRPr="00FC2108">
        <w:rPr>
          <w:rFonts w:ascii="Arial" w:hAnsi="Arial" w:cs="Arial"/>
        </w:rPr>
        <w:t xml:space="preserve">shrnul důvody účasti ve studii generální ředitel ZP MV ČR </w:t>
      </w:r>
      <w:r w:rsidRPr="00FC2108">
        <w:rPr>
          <w:rFonts w:ascii="Arial" w:hAnsi="Arial" w:cs="Arial"/>
          <w:b/>
        </w:rPr>
        <w:t>MUDr. David Kostka, MBA</w:t>
      </w:r>
      <w:r w:rsidRPr="00FC2108">
        <w:rPr>
          <w:rFonts w:ascii="Arial" w:hAnsi="Arial" w:cs="Arial"/>
        </w:rPr>
        <w:t>.</w:t>
      </w:r>
    </w:p>
    <w:p w14:paraId="04F6D70D" w14:textId="460DAB58" w:rsidR="00E41546" w:rsidRDefault="00FC4417" w:rsidP="002A1544">
      <w:pPr>
        <w:spacing w:after="120"/>
        <w:jc w:val="both"/>
        <w:rPr>
          <w:rFonts w:ascii="Arial" w:hAnsi="Arial" w:cs="Arial"/>
          <w:bCs/>
        </w:rPr>
      </w:pPr>
      <w:r w:rsidRPr="0008323D">
        <w:rPr>
          <w:rFonts w:ascii="Arial" w:hAnsi="Arial" w:cs="Arial"/>
        </w:rPr>
        <w:t>Studie</w:t>
      </w:r>
      <w:r w:rsidR="003775CB" w:rsidRPr="0008323D">
        <w:rPr>
          <w:rFonts w:ascii="Arial" w:hAnsi="Arial" w:cs="Arial"/>
        </w:rPr>
        <w:t xml:space="preserve"> </w:t>
      </w:r>
      <w:r w:rsidRPr="0008323D">
        <w:rPr>
          <w:rFonts w:ascii="Arial" w:hAnsi="Arial" w:cs="Arial"/>
        </w:rPr>
        <w:t xml:space="preserve">potrvá </w:t>
      </w:r>
      <w:r w:rsidR="003775CB" w:rsidRPr="0008323D">
        <w:rPr>
          <w:rFonts w:ascii="Arial" w:hAnsi="Arial" w:cs="Arial"/>
        </w:rPr>
        <w:t>rok a půl</w:t>
      </w:r>
      <w:r w:rsidRPr="0008323D">
        <w:rPr>
          <w:rFonts w:ascii="Arial" w:hAnsi="Arial" w:cs="Arial"/>
        </w:rPr>
        <w:t xml:space="preserve">, ZP MV ČR přitom </w:t>
      </w:r>
      <w:r w:rsidR="00446E72" w:rsidRPr="0008323D">
        <w:rPr>
          <w:rFonts w:ascii="Arial" w:hAnsi="Arial" w:cs="Arial"/>
        </w:rPr>
        <w:t xml:space="preserve">svým pojištěncům </w:t>
      </w:r>
      <w:r w:rsidRPr="0008323D">
        <w:rPr>
          <w:rFonts w:ascii="Arial" w:hAnsi="Arial" w:cs="Arial"/>
        </w:rPr>
        <w:t>uhradí většinu nákladů.</w:t>
      </w:r>
      <w:r w:rsidRPr="0008323D">
        <w:rPr>
          <w:rFonts w:ascii="Arial" w:hAnsi="Arial" w:cs="Arial"/>
          <w:b/>
        </w:rPr>
        <w:t xml:space="preserve"> </w:t>
      </w:r>
      <w:r w:rsidR="00232833">
        <w:rPr>
          <w:rFonts w:ascii="Arial" w:hAnsi="Arial" w:cs="Arial"/>
          <w:bCs/>
        </w:rPr>
        <w:t>Do</w:t>
      </w:r>
      <w:r w:rsidR="002A1544">
        <w:rPr>
          <w:rFonts w:ascii="Arial" w:hAnsi="Arial" w:cs="Arial"/>
          <w:bCs/>
        </w:rPr>
        <w:t> </w:t>
      </w:r>
      <w:r w:rsidR="000E0F11" w:rsidRPr="0008323D">
        <w:rPr>
          <w:rFonts w:ascii="Arial" w:hAnsi="Arial" w:cs="Arial"/>
          <w:bCs/>
        </w:rPr>
        <w:t>studie se mohou přihlásit</w:t>
      </w:r>
      <w:r w:rsidR="00C978A6" w:rsidRPr="0008323D">
        <w:rPr>
          <w:rFonts w:ascii="Arial" w:hAnsi="Arial" w:cs="Arial"/>
          <w:bCs/>
        </w:rPr>
        <w:t xml:space="preserve"> zájemci</w:t>
      </w:r>
      <w:r w:rsidR="00C73309" w:rsidRPr="0008323D">
        <w:rPr>
          <w:rFonts w:ascii="Arial" w:hAnsi="Arial" w:cs="Arial"/>
          <w:bCs/>
        </w:rPr>
        <w:t xml:space="preserve"> pojištění u </w:t>
      </w:r>
      <w:r w:rsidR="00FA2B4D" w:rsidRPr="0008323D">
        <w:rPr>
          <w:rFonts w:ascii="Arial" w:hAnsi="Arial" w:cs="Arial"/>
          <w:bCs/>
        </w:rPr>
        <w:t>ZP</w:t>
      </w:r>
      <w:r w:rsidR="00C73309" w:rsidRPr="0008323D">
        <w:rPr>
          <w:rFonts w:ascii="Arial" w:hAnsi="Arial" w:cs="Arial"/>
          <w:bCs/>
        </w:rPr>
        <w:t xml:space="preserve"> </w:t>
      </w:r>
      <w:r w:rsidR="00FA2B4D" w:rsidRPr="0008323D">
        <w:rPr>
          <w:rFonts w:ascii="Arial" w:hAnsi="Arial" w:cs="Arial"/>
          <w:bCs/>
        </w:rPr>
        <w:t>MV</w:t>
      </w:r>
      <w:r w:rsidR="00C73309" w:rsidRPr="0008323D">
        <w:rPr>
          <w:rFonts w:ascii="Arial" w:hAnsi="Arial" w:cs="Arial"/>
          <w:bCs/>
        </w:rPr>
        <w:t xml:space="preserve"> ČR</w:t>
      </w:r>
      <w:r w:rsidR="00C978A6" w:rsidRPr="0008323D">
        <w:rPr>
          <w:rFonts w:ascii="Arial" w:hAnsi="Arial" w:cs="Arial"/>
          <w:bCs/>
        </w:rPr>
        <w:t xml:space="preserve"> starší 18 let, kteří v čase odběru krve ani v předchozích třech týdnech netrpěli akutními potížemi spojenými s onemocněním </w:t>
      </w:r>
      <w:r w:rsidR="00C268DE">
        <w:rPr>
          <w:rFonts w:ascii="Arial" w:hAnsi="Arial" w:cs="Arial"/>
          <w:bCs/>
        </w:rPr>
        <w:t>covid</w:t>
      </w:r>
      <w:r w:rsidR="00C978A6" w:rsidRPr="0008323D">
        <w:rPr>
          <w:rFonts w:ascii="Arial" w:hAnsi="Arial" w:cs="Arial"/>
          <w:bCs/>
        </w:rPr>
        <w:t>-19.</w:t>
      </w:r>
      <w:r w:rsidR="00FA2B4D" w:rsidRPr="0008323D">
        <w:rPr>
          <w:rFonts w:ascii="Arial" w:hAnsi="Arial" w:cs="Arial"/>
          <w:bCs/>
        </w:rPr>
        <w:t xml:space="preserve"> Ti</w:t>
      </w:r>
      <w:r w:rsidR="00C978A6" w:rsidRPr="0008323D">
        <w:rPr>
          <w:rFonts w:ascii="Arial" w:hAnsi="Arial" w:cs="Arial"/>
          <w:bCs/>
        </w:rPr>
        <w:t xml:space="preserve"> se na základě testování dozvědí, zda v minulosti prodělali infekci </w:t>
      </w:r>
      <w:r w:rsidR="00C268DE">
        <w:rPr>
          <w:rFonts w:ascii="Arial" w:hAnsi="Arial" w:cs="Arial"/>
          <w:bCs/>
        </w:rPr>
        <w:t>covid</w:t>
      </w:r>
      <w:r w:rsidR="00C978A6" w:rsidRPr="0008323D">
        <w:rPr>
          <w:rFonts w:ascii="Arial" w:hAnsi="Arial" w:cs="Arial"/>
          <w:bCs/>
        </w:rPr>
        <w:t>-19</w:t>
      </w:r>
      <w:r w:rsidR="003D18D5" w:rsidRPr="0008323D">
        <w:rPr>
          <w:rFonts w:ascii="Arial" w:hAnsi="Arial" w:cs="Arial"/>
          <w:bCs/>
        </w:rPr>
        <w:t>, a</w:t>
      </w:r>
      <w:r w:rsidR="002A1544">
        <w:rPr>
          <w:rFonts w:ascii="Arial" w:hAnsi="Arial" w:cs="Arial"/>
          <w:bCs/>
        </w:rPr>
        <w:t> </w:t>
      </w:r>
      <w:r w:rsidR="003D18D5" w:rsidRPr="0008323D">
        <w:rPr>
          <w:rFonts w:ascii="Arial" w:hAnsi="Arial" w:cs="Arial"/>
          <w:bCs/>
        </w:rPr>
        <w:t xml:space="preserve">jaké množství protilátek v krvi mají. </w:t>
      </w:r>
    </w:p>
    <w:p w14:paraId="0CA4C8EB" w14:textId="5DD569E3" w:rsidR="00C978A6" w:rsidRDefault="00FA2B4D" w:rsidP="002A1544">
      <w:pPr>
        <w:spacing w:after="120"/>
        <w:jc w:val="both"/>
        <w:rPr>
          <w:rFonts w:ascii="Arial" w:hAnsi="Arial" w:cs="Arial"/>
          <w:bCs/>
        </w:rPr>
      </w:pPr>
      <w:r w:rsidRPr="0008323D">
        <w:rPr>
          <w:rFonts w:ascii="Arial" w:hAnsi="Arial" w:cs="Arial"/>
          <w:bCs/>
        </w:rPr>
        <w:t xml:space="preserve">Zájemcům budou během </w:t>
      </w:r>
      <w:r w:rsidR="003D18D5" w:rsidRPr="0008323D">
        <w:rPr>
          <w:rFonts w:ascii="Arial" w:hAnsi="Arial" w:cs="Arial"/>
          <w:bCs/>
        </w:rPr>
        <w:t xml:space="preserve">jeden a půl roku </w:t>
      </w:r>
      <w:r w:rsidRPr="0008323D">
        <w:rPr>
          <w:rFonts w:ascii="Arial" w:hAnsi="Arial" w:cs="Arial"/>
          <w:bCs/>
        </w:rPr>
        <w:t>odebrány tři vzorky krve, vždy s odstupem šesti měsíců</w:t>
      </w:r>
      <w:r w:rsidR="00E41546">
        <w:rPr>
          <w:rFonts w:ascii="Arial" w:hAnsi="Arial" w:cs="Arial"/>
          <w:bCs/>
        </w:rPr>
        <w:t xml:space="preserve"> a ve stejné laboratoři</w:t>
      </w:r>
      <w:r w:rsidR="003D18D5" w:rsidRPr="0008323D">
        <w:rPr>
          <w:rFonts w:ascii="Arial" w:hAnsi="Arial" w:cs="Arial"/>
          <w:bCs/>
        </w:rPr>
        <w:t xml:space="preserve">. </w:t>
      </w:r>
      <w:r w:rsidRPr="0008323D">
        <w:rPr>
          <w:rFonts w:ascii="Arial" w:hAnsi="Arial" w:cs="Arial"/>
          <w:bCs/>
        </w:rPr>
        <w:t xml:space="preserve">Cena </w:t>
      </w:r>
      <w:r w:rsidR="00B127DD" w:rsidRPr="0008323D">
        <w:rPr>
          <w:rFonts w:ascii="Arial" w:hAnsi="Arial" w:cs="Arial"/>
          <w:bCs/>
        </w:rPr>
        <w:t>jednoho testu</w:t>
      </w:r>
      <w:r w:rsidRPr="0008323D">
        <w:rPr>
          <w:rFonts w:ascii="Arial" w:hAnsi="Arial" w:cs="Arial"/>
          <w:bCs/>
        </w:rPr>
        <w:t xml:space="preserve"> je 6</w:t>
      </w:r>
      <w:r w:rsidR="00E94043">
        <w:rPr>
          <w:rFonts w:ascii="Arial" w:hAnsi="Arial" w:cs="Arial"/>
          <w:bCs/>
        </w:rPr>
        <w:t>0</w:t>
      </w:r>
      <w:r w:rsidRPr="0008323D">
        <w:rPr>
          <w:rFonts w:ascii="Arial" w:hAnsi="Arial" w:cs="Arial"/>
          <w:bCs/>
        </w:rPr>
        <w:t>0 Kč, ZP</w:t>
      </w:r>
      <w:r w:rsidR="00C73309" w:rsidRPr="0008323D">
        <w:rPr>
          <w:rFonts w:ascii="Arial" w:hAnsi="Arial" w:cs="Arial"/>
          <w:bCs/>
        </w:rPr>
        <w:t xml:space="preserve"> </w:t>
      </w:r>
      <w:r w:rsidRPr="0008323D">
        <w:rPr>
          <w:rFonts w:ascii="Arial" w:hAnsi="Arial" w:cs="Arial"/>
          <w:bCs/>
        </w:rPr>
        <w:t xml:space="preserve">MV ČR zájemcům přispěje 500 Kč </w:t>
      </w:r>
      <w:r w:rsidR="003A7BB8">
        <w:rPr>
          <w:rFonts w:ascii="Arial" w:hAnsi="Arial" w:cs="Arial"/>
          <w:bCs/>
        </w:rPr>
        <w:t xml:space="preserve">vždy </w:t>
      </w:r>
      <w:r w:rsidRPr="0008323D">
        <w:rPr>
          <w:rFonts w:ascii="Arial" w:hAnsi="Arial" w:cs="Arial"/>
          <w:bCs/>
        </w:rPr>
        <w:t>na jeden odběr</w:t>
      </w:r>
      <w:r w:rsidR="003A7BB8">
        <w:rPr>
          <w:rFonts w:ascii="Arial" w:hAnsi="Arial" w:cs="Arial"/>
          <w:bCs/>
        </w:rPr>
        <w:t>, celkem tedy 1500 Kč</w:t>
      </w:r>
      <w:r w:rsidRPr="0008323D">
        <w:rPr>
          <w:rFonts w:ascii="Arial" w:hAnsi="Arial" w:cs="Arial"/>
          <w:bCs/>
        </w:rPr>
        <w:t xml:space="preserve">. </w:t>
      </w:r>
      <w:r w:rsidR="003A7BB8">
        <w:rPr>
          <w:rFonts w:ascii="Arial" w:hAnsi="Arial" w:cs="Arial"/>
          <w:bCs/>
        </w:rPr>
        <w:t>Předpokladem je, že</w:t>
      </w:r>
      <w:r w:rsidRPr="0008323D">
        <w:rPr>
          <w:rFonts w:ascii="Arial" w:hAnsi="Arial" w:cs="Arial"/>
          <w:bCs/>
        </w:rPr>
        <w:t xml:space="preserve"> by se do studie mohlo zapojit až 30 000 lidí. </w:t>
      </w:r>
    </w:p>
    <w:p w14:paraId="28BCA5E1" w14:textId="7FB1CAB1" w:rsidR="00B3493E" w:rsidRPr="00B3493E" w:rsidRDefault="00B3493E" w:rsidP="002A1544">
      <w:pPr>
        <w:spacing w:before="120" w:after="120"/>
        <w:jc w:val="both"/>
        <w:rPr>
          <w:rFonts w:ascii="Arial" w:hAnsi="Arial" w:cs="Arial"/>
          <w:b/>
        </w:rPr>
      </w:pPr>
      <w:r w:rsidRPr="00B3493E">
        <w:rPr>
          <w:rFonts w:ascii="Arial" w:hAnsi="Arial" w:cs="Arial"/>
          <w:bCs/>
          <w:i/>
        </w:rPr>
        <w:t xml:space="preserve">„Velice nás těší, že jsme společně se zdravotní pojišťovnou </w:t>
      </w:r>
      <w:r>
        <w:rPr>
          <w:rFonts w:ascii="Arial" w:hAnsi="Arial" w:cs="Arial"/>
          <w:bCs/>
          <w:i/>
        </w:rPr>
        <w:t>ZP</w:t>
      </w:r>
      <w:r w:rsidR="007D0183">
        <w:rPr>
          <w:rFonts w:ascii="Arial" w:hAnsi="Arial" w:cs="Arial"/>
          <w:bCs/>
          <w:i/>
        </w:rPr>
        <w:t xml:space="preserve"> MV Č</w:t>
      </w:r>
      <w:r>
        <w:rPr>
          <w:rFonts w:ascii="Arial" w:hAnsi="Arial" w:cs="Arial"/>
          <w:bCs/>
          <w:i/>
        </w:rPr>
        <w:t xml:space="preserve">R </w:t>
      </w:r>
      <w:r w:rsidRPr="00B3493E">
        <w:rPr>
          <w:rFonts w:ascii="Arial" w:hAnsi="Arial" w:cs="Arial"/>
          <w:bCs/>
          <w:i/>
        </w:rPr>
        <w:t>nalezli společnou cestu</w:t>
      </w:r>
      <w:r w:rsidR="002A1544">
        <w:rPr>
          <w:rFonts w:ascii="Arial" w:hAnsi="Arial" w:cs="Arial"/>
          <w:bCs/>
          <w:i/>
        </w:rPr>
        <w:t>,</w:t>
      </w:r>
      <w:r w:rsidRPr="00B3493E">
        <w:rPr>
          <w:rFonts w:ascii="Arial" w:hAnsi="Arial" w:cs="Arial"/>
          <w:bCs/>
          <w:i/>
        </w:rPr>
        <w:t xml:space="preserve"> jak zrealizovat tento projekt, který je první vlaštovkou v realizaci prevence v měření ochranných protilátek v těle pacienta na vý</w:t>
      </w:r>
      <w:r>
        <w:rPr>
          <w:rFonts w:ascii="Arial" w:hAnsi="Arial" w:cs="Arial"/>
          <w:bCs/>
          <w:i/>
        </w:rPr>
        <w:t xml:space="preserve">skyt onemocnění </w:t>
      </w:r>
      <w:r w:rsidR="00C268DE">
        <w:rPr>
          <w:rFonts w:ascii="Arial" w:hAnsi="Arial" w:cs="Arial"/>
          <w:bCs/>
          <w:i/>
        </w:rPr>
        <w:t>covid</w:t>
      </w:r>
      <w:r>
        <w:rPr>
          <w:rFonts w:ascii="Arial" w:hAnsi="Arial" w:cs="Arial"/>
          <w:bCs/>
          <w:i/>
        </w:rPr>
        <w:t xml:space="preserve">-19 </w:t>
      </w:r>
      <w:r w:rsidRPr="00B3493E">
        <w:rPr>
          <w:rFonts w:ascii="Arial" w:hAnsi="Arial" w:cs="Arial"/>
          <w:bCs/>
          <w:i/>
        </w:rPr>
        <w:t>hrazen</w:t>
      </w:r>
      <w:r>
        <w:rPr>
          <w:rFonts w:ascii="Arial" w:hAnsi="Arial" w:cs="Arial"/>
          <w:bCs/>
          <w:i/>
        </w:rPr>
        <w:t>ý</w:t>
      </w:r>
      <w:r w:rsidRPr="00B3493E">
        <w:rPr>
          <w:rFonts w:ascii="Arial" w:hAnsi="Arial" w:cs="Arial"/>
          <w:bCs/>
          <w:i/>
        </w:rPr>
        <w:t xml:space="preserve"> z fondu prevence. Do této chvíle bylo možné </w:t>
      </w:r>
      <w:r>
        <w:rPr>
          <w:rFonts w:ascii="Arial" w:hAnsi="Arial" w:cs="Arial"/>
          <w:bCs/>
          <w:i/>
        </w:rPr>
        <w:t>z prostředků zdravotních pojišťoven hradit</w:t>
      </w:r>
      <w:r w:rsidRPr="00B3493E">
        <w:rPr>
          <w:rFonts w:ascii="Arial" w:hAnsi="Arial" w:cs="Arial"/>
          <w:bCs/>
          <w:i/>
        </w:rPr>
        <w:t xml:space="preserve"> jen indikované vyšetření na PCR test </w:t>
      </w:r>
      <w:r w:rsidR="00C268DE">
        <w:rPr>
          <w:rFonts w:ascii="Arial" w:hAnsi="Arial" w:cs="Arial"/>
          <w:bCs/>
          <w:i/>
        </w:rPr>
        <w:t>covid</w:t>
      </w:r>
      <w:r w:rsidRPr="00B3493E">
        <w:rPr>
          <w:rFonts w:ascii="Arial" w:hAnsi="Arial" w:cs="Arial"/>
          <w:bCs/>
          <w:i/>
        </w:rPr>
        <w:t>-19. P</w:t>
      </w:r>
      <w:r w:rsidR="007D0183">
        <w:rPr>
          <w:rFonts w:ascii="Arial" w:hAnsi="Arial" w:cs="Arial"/>
          <w:bCs/>
          <w:i/>
        </w:rPr>
        <w:t xml:space="preserve">evně doufáme, že nejen projekt, </w:t>
      </w:r>
      <w:r>
        <w:rPr>
          <w:rFonts w:ascii="Arial" w:hAnsi="Arial" w:cs="Arial"/>
          <w:bCs/>
          <w:i/>
        </w:rPr>
        <w:t>a</w:t>
      </w:r>
      <w:r w:rsidRPr="00B3493E">
        <w:rPr>
          <w:rFonts w:ascii="Arial" w:hAnsi="Arial" w:cs="Arial"/>
          <w:bCs/>
          <w:i/>
        </w:rPr>
        <w:t>le i celá</w:t>
      </w:r>
      <w:r>
        <w:rPr>
          <w:rFonts w:ascii="Arial" w:hAnsi="Arial" w:cs="Arial"/>
          <w:bCs/>
          <w:i/>
        </w:rPr>
        <w:t xml:space="preserve"> s</w:t>
      </w:r>
      <w:r w:rsidRPr="00B3493E">
        <w:rPr>
          <w:rFonts w:ascii="Arial" w:hAnsi="Arial" w:cs="Arial"/>
          <w:bCs/>
          <w:i/>
        </w:rPr>
        <w:t>tudie s tím spojená přispěj</w:t>
      </w:r>
      <w:r>
        <w:rPr>
          <w:rFonts w:ascii="Arial" w:hAnsi="Arial" w:cs="Arial"/>
          <w:bCs/>
          <w:i/>
        </w:rPr>
        <w:t>í</w:t>
      </w:r>
      <w:r w:rsidRPr="00B3493E">
        <w:rPr>
          <w:rFonts w:ascii="Arial" w:hAnsi="Arial" w:cs="Arial"/>
          <w:bCs/>
          <w:i/>
        </w:rPr>
        <w:t xml:space="preserve"> k budoucí </w:t>
      </w:r>
      <w:r>
        <w:rPr>
          <w:rFonts w:ascii="Arial" w:hAnsi="Arial" w:cs="Arial"/>
          <w:bCs/>
          <w:i/>
        </w:rPr>
        <w:t xml:space="preserve">národní </w:t>
      </w:r>
      <w:r w:rsidRPr="00B3493E">
        <w:rPr>
          <w:rFonts w:ascii="Arial" w:hAnsi="Arial" w:cs="Arial"/>
          <w:bCs/>
          <w:i/>
        </w:rPr>
        <w:t>strategii v boji proti tomuto virovému onemocnění</w:t>
      </w:r>
      <w:r w:rsidR="007D0183">
        <w:rPr>
          <w:rFonts w:ascii="Arial" w:hAnsi="Arial" w:cs="Arial"/>
          <w:bCs/>
          <w:i/>
        </w:rPr>
        <w:t>,</w:t>
      </w:r>
      <w:r w:rsidRPr="00B3493E">
        <w:rPr>
          <w:rFonts w:ascii="Arial" w:hAnsi="Arial" w:cs="Arial"/>
          <w:bCs/>
          <w:i/>
        </w:rPr>
        <w:t>“</w:t>
      </w:r>
      <w:r>
        <w:rPr>
          <w:rFonts w:ascii="Arial" w:hAnsi="Arial" w:cs="Arial"/>
          <w:bCs/>
        </w:rPr>
        <w:t xml:space="preserve"> zmínil předseda představenstva Asociace laboratoří </w:t>
      </w:r>
      <w:proofErr w:type="spellStart"/>
      <w:r>
        <w:rPr>
          <w:rFonts w:ascii="Arial" w:hAnsi="Arial" w:cs="Arial"/>
          <w:bCs/>
        </w:rPr>
        <w:t>QualityLab</w:t>
      </w:r>
      <w:proofErr w:type="spellEnd"/>
      <w:r>
        <w:rPr>
          <w:rFonts w:ascii="Arial" w:hAnsi="Arial" w:cs="Arial"/>
          <w:bCs/>
        </w:rPr>
        <w:t xml:space="preserve"> </w:t>
      </w:r>
      <w:r w:rsidRPr="00B3493E">
        <w:rPr>
          <w:rFonts w:ascii="Arial" w:hAnsi="Arial" w:cs="Arial"/>
          <w:b/>
          <w:bCs/>
        </w:rPr>
        <w:t>Bc.</w:t>
      </w:r>
      <w:r w:rsidR="002A1544">
        <w:rPr>
          <w:rFonts w:ascii="Arial" w:hAnsi="Arial" w:cs="Arial"/>
          <w:b/>
          <w:bCs/>
        </w:rPr>
        <w:t> </w:t>
      </w:r>
      <w:r w:rsidRPr="00B3493E">
        <w:rPr>
          <w:rFonts w:ascii="Arial" w:hAnsi="Arial" w:cs="Arial"/>
          <w:b/>
          <w:bCs/>
        </w:rPr>
        <w:t>Kamil</w:t>
      </w:r>
      <w:r w:rsidR="002A1544">
        <w:rPr>
          <w:rFonts w:ascii="Arial" w:hAnsi="Arial" w:cs="Arial"/>
          <w:b/>
          <w:bCs/>
        </w:rPr>
        <w:t> </w:t>
      </w:r>
      <w:r w:rsidRPr="00B3493E">
        <w:rPr>
          <w:rFonts w:ascii="Arial" w:hAnsi="Arial" w:cs="Arial"/>
          <w:b/>
          <w:bCs/>
        </w:rPr>
        <w:t>Doležel</w:t>
      </w:r>
      <w:r>
        <w:rPr>
          <w:rFonts w:ascii="Arial" w:hAnsi="Arial" w:cs="Arial"/>
          <w:b/>
          <w:bCs/>
        </w:rPr>
        <w:t>.</w:t>
      </w:r>
      <w:r w:rsidRPr="00B3493E">
        <w:rPr>
          <w:rFonts w:ascii="Arial" w:hAnsi="Arial" w:cs="Arial"/>
          <w:b/>
          <w:bCs/>
        </w:rPr>
        <w:t xml:space="preserve">  </w:t>
      </w:r>
    </w:p>
    <w:p w14:paraId="3B944721" w14:textId="77777777" w:rsidR="002A1544" w:rsidRDefault="00A610EA" w:rsidP="002A1544">
      <w:pPr>
        <w:spacing w:before="120" w:after="120"/>
        <w:jc w:val="both"/>
        <w:textAlignment w:val="baseline"/>
        <w:rPr>
          <w:rFonts w:ascii="Arial" w:hAnsi="Arial" w:cs="Arial"/>
          <w:b/>
        </w:rPr>
      </w:pPr>
      <w:r w:rsidRPr="0008323D">
        <w:rPr>
          <w:rFonts w:ascii="Arial" w:hAnsi="Arial" w:cs="Arial"/>
          <w:b/>
        </w:rPr>
        <w:t>Pacienti zcel</w:t>
      </w:r>
      <w:r w:rsidR="00B127DD" w:rsidRPr="0008323D">
        <w:rPr>
          <w:rFonts w:ascii="Arial" w:hAnsi="Arial" w:cs="Arial"/>
          <w:b/>
        </w:rPr>
        <w:t>a bez příznaků? Nic neobvyklého</w:t>
      </w:r>
    </w:p>
    <w:p w14:paraId="41121E7B" w14:textId="62B9F158" w:rsidR="00446E72" w:rsidRPr="0008323D" w:rsidRDefault="003775CB" w:rsidP="002A1544">
      <w:pPr>
        <w:spacing w:before="120" w:after="120"/>
        <w:jc w:val="both"/>
        <w:textAlignment w:val="baseline"/>
        <w:rPr>
          <w:rFonts w:ascii="Arial" w:hAnsi="Arial" w:cs="Arial"/>
          <w:i/>
          <w:iCs/>
        </w:rPr>
      </w:pPr>
      <w:r w:rsidRPr="0008323D">
        <w:rPr>
          <w:rFonts w:ascii="Arial" w:hAnsi="Arial" w:cs="Arial"/>
          <w:bCs/>
        </w:rPr>
        <w:t xml:space="preserve">Onemocnění </w:t>
      </w:r>
      <w:r w:rsidR="00C268DE">
        <w:rPr>
          <w:rFonts w:ascii="Arial" w:hAnsi="Arial" w:cs="Arial"/>
          <w:bCs/>
        </w:rPr>
        <w:t>covid</w:t>
      </w:r>
      <w:r w:rsidRPr="0008323D">
        <w:rPr>
          <w:rFonts w:ascii="Arial" w:hAnsi="Arial" w:cs="Arial"/>
          <w:bCs/>
        </w:rPr>
        <w:t>-19 způsobují viry s názvem SARS-CoV-2. Toto vysoce nakažlivé onemocnění se typicky projevuje horečkami, dýchacími potížemi, ztrátou chuti nebo čichu, může způsobit i bolesti svalů a únavu. Příznaky mohou být mírné, ale i závažné, vyžadující hospitalizaci</w:t>
      </w:r>
      <w:r w:rsidR="00020161" w:rsidRPr="0008323D">
        <w:rPr>
          <w:rFonts w:ascii="Arial" w:hAnsi="Arial" w:cs="Arial"/>
          <w:bCs/>
        </w:rPr>
        <w:t xml:space="preserve">. </w:t>
      </w:r>
      <w:r w:rsidRPr="0008323D">
        <w:rPr>
          <w:rFonts w:ascii="Arial" w:hAnsi="Arial" w:cs="Arial"/>
          <w:bCs/>
        </w:rPr>
        <w:t xml:space="preserve">Záleží na celé řadě faktorů, jako jsou další </w:t>
      </w:r>
      <w:r w:rsidR="00020161" w:rsidRPr="0008323D">
        <w:rPr>
          <w:rFonts w:ascii="Arial" w:hAnsi="Arial" w:cs="Arial"/>
          <w:bCs/>
        </w:rPr>
        <w:t>onemocnění, kterými pacient trpí</w:t>
      </w:r>
      <w:r w:rsidRPr="0008323D">
        <w:rPr>
          <w:rFonts w:ascii="Arial" w:hAnsi="Arial" w:cs="Arial"/>
          <w:bCs/>
        </w:rPr>
        <w:t>, věk, tělesná hmotnost</w:t>
      </w:r>
      <w:r w:rsidR="003D18D5" w:rsidRPr="0008323D">
        <w:rPr>
          <w:rFonts w:ascii="Arial" w:hAnsi="Arial" w:cs="Arial"/>
          <w:bCs/>
        </w:rPr>
        <w:t xml:space="preserve"> či </w:t>
      </w:r>
      <w:r w:rsidRPr="0008323D">
        <w:rPr>
          <w:rFonts w:ascii="Arial" w:hAnsi="Arial" w:cs="Arial"/>
          <w:bCs/>
        </w:rPr>
        <w:t>virová nálož, které by</w:t>
      </w:r>
      <w:r w:rsidR="003D18D5" w:rsidRPr="0008323D">
        <w:rPr>
          <w:rFonts w:ascii="Arial" w:hAnsi="Arial" w:cs="Arial"/>
          <w:bCs/>
        </w:rPr>
        <w:t xml:space="preserve">lo tělo </w:t>
      </w:r>
      <w:r w:rsidRPr="0008323D">
        <w:rPr>
          <w:rFonts w:ascii="Arial" w:hAnsi="Arial" w:cs="Arial"/>
          <w:bCs/>
        </w:rPr>
        <w:t>vystaven</w:t>
      </w:r>
      <w:r w:rsidR="003D18D5" w:rsidRPr="0008323D">
        <w:rPr>
          <w:rFonts w:ascii="Arial" w:hAnsi="Arial" w:cs="Arial"/>
          <w:bCs/>
        </w:rPr>
        <w:t>o</w:t>
      </w:r>
      <w:r w:rsidRPr="0008323D">
        <w:rPr>
          <w:rFonts w:ascii="Arial" w:hAnsi="Arial" w:cs="Arial"/>
          <w:bCs/>
        </w:rPr>
        <w:t xml:space="preserve"> atd. </w:t>
      </w:r>
      <w:r w:rsidR="00406099" w:rsidRPr="0008323D">
        <w:rPr>
          <w:rFonts w:ascii="Arial" w:hAnsi="Arial" w:cs="Arial"/>
          <w:bCs/>
          <w:i/>
          <w:iCs/>
        </w:rPr>
        <w:t>„</w:t>
      </w:r>
      <w:r w:rsidR="00406099" w:rsidRPr="0008323D">
        <w:rPr>
          <w:rFonts w:ascii="Arial" w:hAnsi="Arial" w:cs="Arial"/>
          <w:i/>
          <w:iCs/>
        </w:rPr>
        <w:t>Není vůbec neobvyklé, že toto onemocnění</w:t>
      </w:r>
      <w:r w:rsidR="00020161" w:rsidRPr="0008323D">
        <w:rPr>
          <w:rFonts w:ascii="Arial" w:hAnsi="Arial" w:cs="Arial"/>
          <w:i/>
          <w:iCs/>
        </w:rPr>
        <w:t xml:space="preserve"> u pacienta</w:t>
      </w:r>
      <w:r w:rsidR="00406099" w:rsidRPr="0008323D">
        <w:rPr>
          <w:rFonts w:ascii="Arial" w:hAnsi="Arial" w:cs="Arial"/>
          <w:i/>
          <w:iCs/>
        </w:rPr>
        <w:t xml:space="preserve"> proběhne zcela bez příznaků a fakticky nepozorovaně. </w:t>
      </w:r>
      <w:r w:rsidR="00406099" w:rsidRPr="0008323D">
        <w:rPr>
          <w:rFonts w:ascii="Arial" w:hAnsi="Arial" w:cs="Arial"/>
          <w:i/>
          <w:iCs/>
        </w:rPr>
        <w:lastRenderedPageBreak/>
        <w:t>Jedinou možností ověření, jestli s</w:t>
      </w:r>
      <w:r w:rsidR="00446E72" w:rsidRPr="0008323D">
        <w:rPr>
          <w:rFonts w:ascii="Arial" w:hAnsi="Arial" w:cs="Arial"/>
          <w:i/>
          <w:iCs/>
        </w:rPr>
        <w:t>e pacient virem nakazil</w:t>
      </w:r>
      <w:r w:rsidR="00406099" w:rsidRPr="0008323D">
        <w:rPr>
          <w:rFonts w:ascii="Arial" w:hAnsi="Arial" w:cs="Arial"/>
          <w:i/>
          <w:iCs/>
        </w:rPr>
        <w:t xml:space="preserve">, a jestli </w:t>
      </w:r>
      <w:r w:rsidR="00446E72" w:rsidRPr="0008323D">
        <w:rPr>
          <w:rFonts w:ascii="Arial" w:hAnsi="Arial" w:cs="Arial"/>
          <w:i/>
          <w:iCs/>
        </w:rPr>
        <w:t xml:space="preserve">si jeho </w:t>
      </w:r>
      <w:r w:rsidR="00406099" w:rsidRPr="0008323D">
        <w:rPr>
          <w:rFonts w:ascii="Arial" w:hAnsi="Arial" w:cs="Arial"/>
          <w:i/>
          <w:iCs/>
        </w:rPr>
        <w:t>imunitní systém vytvořil protilátky, které</w:t>
      </w:r>
      <w:r w:rsidR="00446E72" w:rsidRPr="0008323D">
        <w:rPr>
          <w:rFonts w:ascii="Arial" w:hAnsi="Arial" w:cs="Arial"/>
          <w:i/>
          <w:iCs/>
        </w:rPr>
        <w:t xml:space="preserve"> ho</w:t>
      </w:r>
      <w:r w:rsidR="00406099" w:rsidRPr="0008323D">
        <w:rPr>
          <w:rFonts w:ascii="Arial" w:hAnsi="Arial" w:cs="Arial"/>
          <w:i/>
          <w:iCs/>
        </w:rPr>
        <w:t xml:space="preserve"> proti případné další nákaze ochrání, je vyšetření na </w:t>
      </w:r>
      <w:r w:rsidR="003D18D5" w:rsidRPr="0008323D">
        <w:rPr>
          <w:rFonts w:ascii="Arial" w:hAnsi="Arial" w:cs="Arial"/>
          <w:i/>
          <w:iCs/>
        </w:rPr>
        <w:t xml:space="preserve">jejich </w:t>
      </w:r>
      <w:r w:rsidR="00406099" w:rsidRPr="0008323D">
        <w:rPr>
          <w:rFonts w:ascii="Arial" w:hAnsi="Arial" w:cs="Arial"/>
          <w:i/>
          <w:iCs/>
        </w:rPr>
        <w:t xml:space="preserve">přítomnost,“ </w:t>
      </w:r>
      <w:r w:rsidR="00446E72" w:rsidRPr="0008323D">
        <w:rPr>
          <w:rFonts w:ascii="Arial" w:hAnsi="Arial" w:cs="Arial"/>
        </w:rPr>
        <w:t xml:space="preserve">říká </w:t>
      </w:r>
      <w:r w:rsidR="00555FE8">
        <w:rPr>
          <w:rFonts w:ascii="Arial" w:hAnsi="Arial" w:cs="Arial"/>
        </w:rPr>
        <w:t xml:space="preserve">imunolog </w:t>
      </w:r>
      <w:r w:rsidR="00555FE8" w:rsidRPr="00555FE8">
        <w:rPr>
          <w:rFonts w:ascii="Arial" w:hAnsi="Arial" w:cs="Arial"/>
          <w:b/>
        </w:rPr>
        <w:t>prof.</w:t>
      </w:r>
      <w:r w:rsidR="00555FE8">
        <w:rPr>
          <w:rFonts w:ascii="Arial" w:hAnsi="Arial" w:cs="Arial"/>
        </w:rPr>
        <w:t xml:space="preserve"> </w:t>
      </w:r>
      <w:r w:rsidR="00446E72" w:rsidRPr="0008323D">
        <w:rPr>
          <w:rFonts w:ascii="Arial" w:hAnsi="Arial" w:cs="Arial"/>
          <w:b/>
          <w:bCs/>
        </w:rPr>
        <w:t>MUDr. Vojtěch Thon</w:t>
      </w:r>
      <w:r w:rsidR="00A610EA" w:rsidRPr="0008323D">
        <w:rPr>
          <w:rFonts w:ascii="Arial" w:hAnsi="Arial" w:cs="Arial"/>
          <w:b/>
          <w:bCs/>
        </w:rPr>
        <w:t xml:space="preserve">, </w:t>
      </w:r>
      <w:r w:rsidR="00555FE8">
        <w:rPr>
          <w:rFonts w:ascii="Arial" w:hAnsi="Arial" w:cs="Arial"/>
          <w:b/>
          <w:bCs/>
        </w:rPr>
        <w:t xml:space="preserve">Ph.D., </w:t>
      </w:r>
      <w:r w:rsidR="00A610EA" w:rsidRPr="0008323D">
        <w:rPr>
          <w:rFonts w:ascii="Arial" w:hAnsi="Arial" w:cs="Arial"/>
        </w:rPr>
        <w:t>odborný garant studie.</w:t>
      </w:r>
      <w:r w:rsidR="00A610EA" w:rsidRPr="0008323D">
        <w:rPr>
          <w:rFonts w:ascii="Arial" w:hAnsi="Arial" w:cs="Arial"/>
          <w:b/>
          <w:bCs/>
        </w:rPr>
        <w:t xml:space="preserve"> </w:t>
      </w:r>
      <w:r w:rsidR="00446E72" w:rsidRPr="0008323D">
        <w:rPr>
          <w:rFonts w:ascii="Arial" w:hAnsi="Arial" w:cs="Arial"/>
          <w:i/>
          <w:iCs/>
        </w:rPr>
        <w:t xml:space="preserve"> </w:t>
      </w:r>
    </w:p>
    <w:p w14:paraId="6F283557" w14:textId="77777777" w:rsidR="007D0183" w:rsidRDefault="00BB4962" w:rsidP="002A1544">
      <w:pPr>
        <w:spacing w:after="160"/>
        <w:jc w:val="both"/>
        <w:rPr>
          <w:rFonts w:ascii="Arial" w:hAnsi="Arial" w:cs="Arial"/>
          <w:b/>
          <w:bCs/>
        </w:rPr>
      </w:pPr>
      <w:r w:rsidRPr="0008323D">
        <w:rPr>
          <w:rFonts w:ascii="Arial" w:hAnsi="Arial" w:cs="Arial"/>
          <w:b/>
          <w:bCs/>
        </w:rPr>
        <w:t xml:space="preserve">Správná protilátka? </w:t>
      </w:r>
      <w:proofErr w:type="spellStart"/>
      <w:r w:rsidRPr="0008323D">
        <w:rPr>
          <w:rFonts w:ascii="Arial" w:hAnsi="Arial" w:cs="Arial"/>
          <w:b/>
          <w:bCs/>
        </w:rPr>
        <w:t>IgG</w:t>
      </w:r>
      <w:proofErr w:type="spellEnd"/>
    </w:p>
    <w:p w14:paraId="74933094" w14:textId="6C2A0620" w:rsidR="00E41546" w:rsidRDefault="00446E72" w:rsidP="002A1544">
      <w:pPr>
        <w:spacing w:after="160"/>
        <w:jc w:val="both"/>
        <w:rPr>
          <w:rFonts w:ascii="Arial" w:hAnsi="Arial" w:cs="Arial"/>
          <w:b/>
          <w:bCs/>
        </w:rPr>
      </w:pPr>
      <w:r w:rsidRPr="0008323D">
        <w:rPr>
          <w:rFonts w:ascii="Arial" w:hAnsi="Arial" w:cs="Arial"/>
          <w:bCs/>
        </w:rPr>
        <w:t>Lidský organismus si obvykle po 3-5 dnech nakažení virem z</w:t>
      </w:r>
      <w:r w:rsidR="000C02C7">
        <w:rPr>
          <w:rFonts w:ascii="Arial" w:hAnsi="Arial" w:cs="Arial"/>
          <w:bCs/>
        </w:rPr>
        <w:t xml:space="preserve">ačne vyrábět protilátky </w:t>
      </w:r>
      <w:r w:rsidR="00F6120A">
        <w:rPr>
          <w:rFonts w:ascii="Arial" w:hAnsi="Arial" w:cs="Arial"/>
          <w:bCs/>
        </w:rPr>
        <w:t xml:space="preserve">typu </w:t>
      </w:r>
      <w:proofErr w:type="spellStart"/>
      <w:r w:rsidR="00F6120A" w:rsidRPr="0008323D">
        <w:rPr>
          <w:rFonts w:ascii="Arial" w:hAnsi="Arial" w:cs="Arial"/>
          <w:bCs/>
        </w:rPr>
        <w:t>IgM</w:t>
      </w:r>
      <w:proofErr w:type="spellEnd"/>
      <w:r w:rsidRPr="0008323D">
        <w:rPr>
          <w:rFonts w:ascii="Arial" w:hAnsi="Arial" w:cs="Arial"/>
          <w:bCs/>
        </w:rPr>
        <w:t xml:space="preserve">, následně za 2-3 týdny protilátky typu </w:t>
      </w:r>
      <w:proofErr w:type="spellStart"/>
      <w:r w:rsidR="000C02C7">
        <w:rPr>
          <w:rFonts w:ascii="Arial" w:hAnsi="Arial" w:cs="Arial"/>
          <w:bCs/>
        </w:rPr>
        <w:t>IgA</w:t>
      </w:r>
      <w:proofErr w:type="spellEnd"/>
      <w:r w:rsidR="000C02C7">
        <w:rPr>
          <w:rFonts w:ascii="Arial" w:hAnsi="Arial" w:cs="Arial"/>
          <w:bCs/>
        </w:rPr>
        <w:t xml:space="preserve"> a </w:t>
      </w:r>
      <w:proofErr w:type="spellStart"/>
      <w:r w:rsidRPr="0008323D">
        <w:rPr>
          <w:rFonts w:ascii="Arial" w:hAnsi="Arial" w:cs="Arial"/>
          <w:bCs/>
        </w:rPr>
        <w:t>IgG</w:t>
      </w:r>
      <w:proofErr w:type="spellEnd"/>
      <w:r w:rsidR="00BB4962" w:rsidRPr="0008323D">
        <w:rPr>
          <w:rFonts w:ascii="Arial" w:hAnsi="Arial" w:cs="Arial"/>
          <w:bCs/>
        </w:rPr>
        <w:t xml:space="preserve">: </w:t>
      </w:r>
      <w:r w:rsidR="00BB4962" w:rsidRPr="0008323D">
        <w:rPr>
          <w:rFonts w:ascii="Arial" w:hAnsi="Arial" w:cs="Arial"/>
          <w:bCs/>
          <w:i/>
          <w:iCs/>
        </w:rPr>
        <w:t>„P</w:t>
      </w:r>
      <w:r w:rsidRPr="0008323D">
        <w:rPr>
          <w:rFonts w:ascii="Arial" w:hAnsi="Arial" w:cs="Arial"/>
          <w:bCs/>
          <w:i/>
          <w:iCs/>
        </w:rPr>
        <w:t xml:space="preserve">rotilátky </w:t>
      </w:r>
      <w:proofErr w:type="spellStart"/>
      <w:r w:rsidRPr="0008323D">
        <w:rPr>
          <w:rFonts w:ascii="Arial" w:hAnsi="Arial" w:cs="Arial"/>
          <w:bCs/>
          <w:i/>
          <w:iCs/>
        </w:rPr>
        <w:t>IgG</w:t>
      </w:r>
      <w:proofErr w:type="spellEnd"/>
      <w:r w:rsidRPr="0008323D">
        <w:rPr>
          <w:rFonts w:ascii="Arial" w:hAnsi="Arial" w:cs="Arial"/>
          <w:bCs/>
          <w:i/>
          <w:iCs/>
        </w:rPr>
        <w:t xml:space="preserve"> </w:t>
      </w:r>
      <w:r w:rsidR="00BB4962" w:rsidRPr="0008323D">
        <w:rPr>
          <w:rFonts w:ascii="Arial" w:hAnsi="Arial" w:cs="Arial"/>
          <w:bCs/>
          <w:i/>
          <w:iCs/>
        </w:rPr>
        <w:t>zůstávají v těle po</w:t>
      </w:r>
      <w:r w:rsidR="002A1544">
        <w:rPr>
          <w:rFonts w:ascii="Arial" w:hAnsi="Arial" w:cs="Arial"/>
          <w:bCs/>
          <w:i/>
          <w:iCs/>
        </w:rPr>
        <w:t> </w:t>
      </w:r>
      <w:r w:rsidR="00BB4962" w:rsidRPr="0008323D">
        <w:rPr>
          <w:rFonts w:ascii="Arial" w:hAnsi="Arial" w:cs="Arial"/>
          <w:bCs/>
          <w:i/>
          <w:iCs/>
        </w:rPr>
        <w:t xml:space="preserve">několik </w:t>
      </w:r>
      <w:r w:rsidRPr="0008323D">
        <w:rPr>
          <w:rFonts w:ascii="Arial" w:hAnsi="Arial" w:cs="Arial"/>
          <w:bCs/>
          <w:i/>
          <w:iCs/>
        </w:rPr>
        <w:t>měsíců až let.</w:t>
      </w:r>
      <w:r w:rsidR="00BB4962" w:rsidRPr="0008323D">
        <w:rPr>
          <w:rFonts w:ascii="Arial" w:hAnsi="Arial" w:cs="Arial"/>
          <w:bCs/>
          <w:i/>
          <w:iCs/>
        </w:rPr>
        <w:t xml:space="preserve"> Právě t</w:t>
      </w:r>
      <w:r w:rsidRPr="0008323D">
        <w:rPr>
          <w:rFonts w:ascii="Arial" w:hAnsi="Arial" w:cs="Arial"/>
          <w:bCs/>
          <w:i/>
          <w:iCs/>
        </w:rPr>
        <w:t>y</w:t>
      </w:r>
      <w:r w:rsidR="00BB4962" w:rsidRPr="0008323D">
        <w:rPr>
          <w:rFonts w:ascii="Arial" w:hAnsi="Arial" w:cs="Arial"/>
          <w:bCs/>
          <w:i/>
          <w:iCs/>
        </w:rPr>
        <w:t xml:space="preserve"> bude</w:t>
      </w:r>
      <w:r w:rsidR="00020161" w:rsidRPr="0008323D">
        <w:rPr>
          <w:rFonts w:ascii="Arial" w:hAnsi="Arial" w:cs="Arial"/>
          <w:bCs/>
          <w:i/>
          <w:iCs/>
        </w:rPr>
        <w:t>me během studie</w:t>
      </w:r>
      <w:r w:rsidR="00AC3CF1" w:rsidRPr="0008323D">
        <w:rPr>
          <w:rFonts w:ascii="Arial" w:hAnsi="Arial" w:cs="Arial"/>
          <w:bCs/>
          <w:i/>
          <w:iCs/>
        </w:rPr>
        <w:t xml:space="preserve"> v krevních</w:t>
      </w:r>
      <w:r w:rsidR="00020161" w:rsidRPr="0008323D">
        <w:rPr>
          <w:rFonts w:ascii="Arial" w:hAnsi="Arial" w:cs="Arial"/>
          <w:bCs/>
          <w:i/>
          <w:iCs/>
        </w:rPr>
        <w:t xml:space="preserve"> </w:t>
      </w:r>
      <w:r w:rsidRPr="0008323D">
        <w:rPr>
          <w:rFonts w:ascii="Arial" w:hAnsi="Arial" w:cs="Arial"/>
          <w:bCs/>
          <w:i/>
          <w:iCs/>
        </w:rPr>
        <w:t>vzor</w:t>
      </w:r>
      <w:r w:rsidR="00BB4962" w:rsidRPr="0008323D">
        <w:rPr>
          <w:rFonts w:ascii="Arial" w:hAnsi="Arial" w:cs="Arial"/>
          <w:bCs/>
          <w:i/>
          <w:iCs/>
        </w:rPr>
        <w:t>cích</w:t>
      </w:r>
      <w:r w:rsidR="00AC3CF1" w:rsidRPr="0008323D">
        <w:rPr>
          <w:rFonts w:ascii="Arial" w:hAnsi="Arial" w:cs="Arial"/>
          <w:bCs/>
          <w:i/>
          <w:iCs/>
        </w:rPr>
        <w:t xml:space="preserve"> hledat</w:t>
      </w:r>
      <w:r w:rsidR="00020161" w:rsidRPr="0008323D">
        <w:rPr>
          <w:rFonts w:ascii="Arial" w:hAnsi="Arial" w:cs="Arial"/>
          <w:bCs/>
          <w:i/>
          <w:iCs/>
        </w:rPr>
        <w:t>. A</w:t>
      </w:r>
      <w:r w:rsidR="000E0F11" w:rsidRPr="0008323D">
        <w:rPr>
          <w:rFonts w:ascii="Arial" w:hAnsi="Arial" w:cs="Arial"/>
          <w:bCs/>
          <w:i/>
          <w:iCs/>
        </w:rPr>
        <w:t>ni</w:t>
      </w:r>
      <w:r w:rsidR="00020161" w:rsidRPr="0008323D">
        <w:rPr>
          <w:rFonts w:ascii="Arial" w:hAnsi="Arial" w:cs="Arial"/>
          <w:bCs/>
          <w:i/>
          <w:iCs/>
        </w:rPr>
        <w:t xml:space="preserve"> fakt, že</w:t>
      </w:r>
      <w:r w:rsidR="000E0F11" w:rsidRPr="0008323D">
        <w:rPr>
          <w:rFonts w:ascii="Arial" w:hAnsi="Arial" w:cs="Arial"/>
          <w:bCs/>
          <w:i/>
          <w:iCs/>
        </w:rPr>
        <w:t xml:space="preserve"> jste nemoc </w:t>
      </w:r>
      <w:r w:rsidR="00C268DE">
        <w:rPr>
          <w:rFonts w:ascii="Arial" w:hAnsi="Arial" w:cs="Arial"/>
          <w:bCs/>
          <w:i/>
          <w:iCs/>
        </w:rPr>
        <w:t>covid</w:t>
      </w:r>
      <w:r w:rsidR="000E0F11" w:rsidRPr="0008323D">
        <w:rPr>
          <w:rFonts w:ascii="Arial" w:hAnsi="Arial" w:cs="Arial"/>
          <w:bCs/>
          <w:i/>
          <w:iCs/>
        </w:rPr>
        <w:t>-19 prodělali</w:t>
      </w:r>
      <w:r w:rsidR="00AC3CF1" w:rsidRPr="0008323D">
        <w:rPr>
          <w:rFonts w:ascii="Arial" w:hAnsi="Arial" w:cs="Arial"/>
          <w:bCs/>
          <w:i/>
          <w:iCs/>
        </w:rPr>
        <w:t>,</w:t>
      </w:r>
      <w:r w:rsidR="00020161" w:rsidRPr="0008323D">
        <w:rPr>
          <w:rFonts w:ascii="Arial" w:hAnsi="Arial" w:cs="Arial"/>
          <w:bCs/>
          <w:i/>
          <w:iCs/>
        </w:rPr>
        <w:t xml:space="preserve"> totiž automaticky </w:t>
      </w:r>
      <w:r w:rsidR="000E0F11" w:rsidRPr="0008323D">
        <w:rPr>
          <w:rFonts w:ascii="Arial" w:hAnsi="Arial" w:cs="Arial"/>
          <w:bCs/>
          <w:i/>
          <w:iCs/>
        </w:rPr>
        <w:t>neznamená, že proti němu máte vytvořenu imunitu, a že nemůžete onemocnět znovu</w:t>
      </w:r>
      <w:r w:rsidR="00BB4962" w:rsidRPr="0008323D">
        <w:rPr>
          <w:rFonts w:ascii="Arial" w:hAnsi="Arial" w:cs="Arial"/>
          <w:bCs/>
          <w:i/>
          <w:iCs/>
        </w:rPr>
        <w:t xml:space="preserve">,“ </w:t>
      </w:r>
      <w:r w:rsidR="000E0F11" w:rsidRPr="0008323D">
        <w:rPr>
          <w:rFonts w:ascii="Arial" w:hAnsi="Arial" w:cs="Arial"/>
          <w:bCs/>
        </w:rPr>
        <w:t>upřesňuje</w:t>
      </w:r>
      <w:r w:rsidR="00BB4962" w:rsidRPr="0008323D">
        <w:rPr>
          <w:rFonts w:ascii="Arial" w:hAnsi="Arial" w:cs="Arial"/>
          <w:bCs/>
          <w:i/>
          <w:iCs/>
        </w:rPr>
        <w:t xml:space="preserve"> </w:t>
      </w:r>
      <w:r w:rsidR="00555FE8" w:rsidRPr="00555FE8">
        <w:rPr>
          <w:rFonts w:ascii="Arial" w:hAnsi="Arial" w:cs="Arial"/>
          <w:bCs/>
        </w:rPr>
        <w:t>profesor</w:t>
      </w:r>
      <w:r w:rsidR="00BB4962" w:rsidRPr="00555FE8">
        <w:rPr>
          <w:rFonts w:ascii="Arial" w:hAnsi="Arial" w:cs="Arial"/>
          <w:bCs/>
        </w:rPr>
        <w:t xml:space="preserve"> </w:t>
      </w:r>
      <w:r w:rsidR="00BB4962" w:rsidRPr="0008323D">
        <w:rPr>
          <w:rFonts w:ascii="Arial" w:hAnsi="Arial" w:cs="Arial"/>
          <w:b/>
          <w:bCs/>
        </w:rPr>
        <w:t>Vojtěch Thon.</w:t>
      </w:r>
    </w:p>
    <w:p w14:paraId="4DBBA636" w14:textId="77777777" w:rsidR="00446E72" w:rsidRPr="0008323D" w:rsidRDefault="00FA2B4D" w:rsidP="002A1544">
      <w:pPr>
        <w:spacing w:after="160"/>
        <w:jc w:val="both"/>
        <w:rPr>
          <w:rFonts w:ascii="Arial" w:hAnsi="Arial" w:cs="Arial"/>
          <w:b/>
          <w:bCs/>
        </w:rPr>
      </w:pPr>
      <w:r w:rsidRPr="0008323D">
        <w:rPr>
          <w:rFonts w:ascii="Arial" w:hAnsi="Arial" w:cs="Arial"/>
          <w:b/>
          <w:bCs/>
        </w:rPr>
        <w:t xml:space="preserve">Užitečná data </w:t>
      </w:r>
      <w:r w:rsidR="00C978A6" w:rsidRPr="0008323D">
        <w:rPr>
          <w:rFonts w:ascii="Arial" w:hAnsi="Arial" w:cs="Arial"/>
          <w:b/>
          <w:bCs/>
        </w:rPr>
        <w:t xml:space="preserve"> </w:t>
      </w:r>
    </w:p>
    <w:p w14:paraId="32E4369E" w14:textId="2339EFF0" w:rsidR="00A610EA" w:rsidRPr="0008323D" w:rsidRDefault="00A610EA" w:rsidP="002A1544">
      <w:pPr>
        <w:spacing w:after="160"/>
        <w:jc w:val="both"/>
        <w:rPr>
          <w:rFonts w:ascii="Arial" w:hAnsi="Arial" w:cs="Arial"/>
        </w:rPr>
      </w:pPr>
      <w:r w:rsidRPr="0008323D">
        <w:rPr>
          <w:rFonts w:ascii="Arial" w:hAnsi="Arial" w:cs="Arial"/>
        </w:rPr>
        <w:t>S</w:t>
      </w:r>
      <w:r w:rsidR="002A1544">
        <w:rPr>
          <w:rFonts w:ascii="Arial" w:hAnsi="Arial" w:cs="Arial"/>
        </w:rPr>
        <w:t>é</w:t>
      </w:r>
      <w:r w:rsidRPr="0008323D">
        <w:rPr>
          <w:rFonts w:ascii="Arial" w:hAnsi="Arial" w:cs="Arial"/>
        </w:rPr>
        <w:t xml:space="preserve">rologická studie by měla přinést další důležitá data, která </w:t>
      </w:r>
      <w:r w:rsidR="00020161" w:rsidRPr="0008323D">
        <w:rPr>
          <w:rFonts w:ascii="Arial" w:hAnsi="Arial" w:cs="Arial"/>
        </w:rPr>
        <w:t xml:space="preserve">budou </w:t>
      </w:r>
      <w:r w:rsidRPr="0008323D">
        <w:rPr>
          <w:rFonts w:ascii="Arial" w:hAnsi="Arial" w:cs="Arial"/>
        </w:rPr>
        <w:t xml:space="preserve">vodítkem při výběru vhodné vakcíny proti </w:t>
      </w:r>
      <w:r w:rsidR="00C268DE">
        <w:rPr>
          <w:rFonts w:ascii="Arial" w:hAnsi="Arial" w:cs="Arial"/>
        </w:rPr>
        <w:t>covid</w:t>
      </w:r>
      <w:r w:rsidRPr="0008323D">
        <w:rPr>
          <w:rFonts w:ascii="Arial" w:hAnsi="Arial" w:cs="Arial"/>
        </w:rPr>
        <w:t xml:space="preserve">-19, ale i pro samotné rozhodnutí, zda je očkování proti této nemoci </w:t>
      </w:r>
      <w:r w:rsidR="00020161" w:rsidRPr="0008323D">
        <w:rPr>
          <w:rFonts w:ascii="Arial" w:hAnsi="Arial" w:cs="Arial"/>
        </w:rPr>
        <w:t>nutné: „</w:t>
      </w:r>
      <w:r w:rsidR="00100E8D" w:rsidRPr="0008323D">
        <w:rPr>
          <w:rFonts w:ascii="Arial" w:hAnsi="Arial" w:cs="Arial"/>
          <w:i/>
          <w:iCs/>
        </w:rPr>
        <w:t>Statistika potvrzených případů a úmrtí, která se běžně uvádí</w:t>
      </w:r>
      <w:r w:rsidR="003D18D5" w:rsidRPr="0008323D">
        <w:rPr>
          <w:rFonts w:ascii="Arial" w:hAnsi="Arial" w:cs="Arial"/>
          <w:i/>
          <w:iCs/>
        </w:rPr>
        <w:t>,</w:t>
      </w:r>
      <w:r w:rsidR="00100E8D" w:rsidRPr="0008323D">
        <w:rPr>
          <w:rFonts w:ascii="Arial" w:hAnsi="Arial" w:cs="Arial"/>
          <w:i/>
          <w:iCs/>
        </w:rPr>
        <w:t xml:space="preserve"> může pomoci při monitorování rychlosti šíření nemoci, ale není ideální pro odhad </w:t>
      </w:r>
      <w:r w:rsidR="00B127DD" w:rsidRPr="0008323D">
        <w:rPr>
          <w:rFonts w:ascii="Arial" w:hAnsi="Arial" w:cs="Arial"/>
          <w:i/>
          <w:iCs/>
        </w:rPr>
        <w:t>„</w:t>
      </w:r>
      <w:proofErr w:type="spellStart"/>
      <w:r w:rsidR="00100E8D" w:rsidRPr="0008323D">
        <w:rPr>
          <w:rFonts w:ascii="Arial" w:hAnsi="Arial" w:cs="Arial"/>
          <w:i/>
          <w:iCs/>
        </w:rPr>
        <w:t>promořenosti</w:t>
      </w:r>
      <w:proofErr w:type="spellEnd"/>
      <w:r w:rsidR="00B127DD" w:rsidRPr="0008323D">
        <w:rPr>
          <w:rFonts w:ascii="Arial" w:hAnsi="Arial" w:cs="Arial"/>
          <w:i/>
          <w:iCs/>
        </w:rPr>
        <w:t>“</w:t>
      </w:r>
      <w:r w:rsidR="00100E8D" w:rsidRPr="0008323D">
        <w:rPr>
          <w:rFonts w:ascii="Arial" w:hAnsi="Arial" w:cs="Arial"/>
          <w:i/>
          <w:iCs/>
        </w:rPr>
        <w:t xml:space="preserve"> populace. Obecně platí, že pacienti s mírným průběhem neb</w:t>
      </w:r>
      <w:r w:rsidR="000C02C7">
        <w:rPr>
          <w:rFonts w:ascii="Arial" w:hAnsi="Arial" w:cs="Arial"/>
          <w:i/>
          <w:iCs/>
        </w:rPr>
        <w:t>o bezpříznakovým průběhem nebyli</w:t>
      </w:r>
      <w:r w:rsidR="00100E8D" w:rsidRPr="0008323D">
        <w:rPr>
          <w:rFonts w:ascii="Arial" w:hAnsi="Arial" w:cs="Arial"/>
          <w:i/>
          <w:iCs/>
        </w:rPr>
        <w:t xml:space="preserve"> vyšetřeni. Výsledkem je podhodnocený počet potvrzen</w:t>
      </w:r>
      <w:bookmarkStart w:id="0" w:name="_GoBack"/>
      <w:bookmarkEnd w:id="0"/>
      <w:r w:rsidR="00100E8D" w:rsidRPr="0008323D">
        <w:rPr>
          <w:rFonts w:ascii="Arial" w:hAnsi="Arial" w:cs="Arial"/>
          <w:i/>
          <w:iCs/>
        </w:rPr>
        <w:t>ých SARS-CoV</w:t>
      </w:r>
      <w:r w:rsidR="000C02C7">
        <w:rPr>
          <w:rFonts w:ascii="Arial" w:hAnsi="Arial" w:cs="Arial"/>
          <w:i/>
          <w:iCs/>
        </w:rPr>
        <w:t xml:space="preserve">-2 </w:t>
      </w:r>
      <w:r w:rsidR="00100E8D" w:rsidRPr="0008323D">
        <w:rPr>
          <w:rFonts w:ascii="Arial" w:hAnsi="Arial" w:cs="Arial"/>
          <w:i/>
          <w:iCs/>
        </w:rPr>
        <w:t>infekcí. Z těchto důvodů jsou další studie maximálně důležité pro odhad velikosti části populace, která má již vytvořeny protilátky proti viru SARS-CoV-2 a může být potenci</w:t>
      </w:r>
      <w:r w:rsidR="003D18D5" w:rsidRPr="0008323D">
        <w:rPr>
          <w:rFonts w:ascii="Arial" w:hAnsi="Arial" w:cs="Arial"/>
          <w:i/>
          <w:iCs/>
        </w:rPr>
        <w:t>á</w:t>
      </w:r>
      <w:r w:rsidR="00100E8D" w:rsidRPr="0008323D">
        <w:rPr>
          <w:rFonts w:ascii="Arial" w:hAnsi="Arial" w:cs="Arial"/>
          <w:i/>
          <w:iCs/>
        </w:rPr>
        <w:t>lně chráněna proti další infekci</w:t>
      </w:r>
      <w:r w:rsidR="003D18D5" w:rsidRPr="0008323D">
        <w:rPr>
          <w:rFonts w:ascii="Arial" w:hAnsi="Arial" w:cs="Arial"/>
          <w:i/>
          <w:iCs/>
        </w:rPr>
        <w:t xml:space="preserve">,“ </w:t>
      </w:r>
      <w:r w:rsidR="003D18D5" w:rsidRPr="00555FE8">
        <w:rPr>
          <w:rFonts w:ascii="Arial" w:hAnsi="Arial" w:cs="Arial"/>
        </w:rPr>
        <w:t>dodává</w:t>
      </w:r>
      <w:r w:rsidR="003D18D5" w:rsidRPr="00555FE8">
        <w:rPr>
          <w:rFonts w:ascii="Arial" w:hAnsi="Arial" w:cs="Arial"/>
          <w:i/>
          <w:iCs/>
        </w:rPr>
        <w:t xml:space="preserve"> </w:t>
      </w:r>
      <w:r w:rsidR="00555FE8" w:rsidRPr="00555FE8">
        <w:rPr>
          <w:rFonts w:ascii="Arial" w:hAnsi="Arial" w:cs="Arial"/>
          <w:bCs/>
        </w:rPr>
        <w:t>imunolog</w:t>
      </w:r>
      <w:r w:rsidR="003D18D5" w:rsidRPr="00555FE8">
        <w:rPr>
          <w:rFonts w:ascii="Arial" w:hAnsi="Arial" w:cs="Arial"/>
          <w:bCs/>
        </w:rPr>
        <w:t>.</w:t>
      </w:r>
      <w:r w:rsidR="003D18D5" w:rsidRPr="0008323D">
        <w:rPr>
          <w:rFonts w:ascii="Arial" w:hAnsi="Arial" w:cs="Arial"/>
          <w:i/>
          <w:iCs/>
        </w:rPr>
        <w:t xml:space="preserve">  </w:t>
      </w:r>
    </w:p>
    <w:p w14:paraId="1AB9F1A4" w14:textId="77777777" w:rsidR="003D18D5" w:rsidRPr="00AE22B1" w:rsidRDefault="003D18D5" w:rsidP="002A1544">
      <w:pPr>
        <w:spacing w:after="160"/>
        <w:jc w:val="both"/>
        <w:rPr>
          <w:rFonts w:ascii="Arial" w:hAnsi="Arial" w:cs="Arial"/>
          <w:b/>
          <w:bCs/>
          <w:iCs/>
        </w:rPr>
      </w:pPr>
      <w:r w:rsidRPr="00AE22B1">
        <w:rPr>
          <w:rFonts w:ascii="Arial" w:hAnsi="Arial" w:cs="Arial"/>
          <w:b/>
          <w:iCs/>
        </w:rPr>
        <w:t>Odborným garantem Studie je</w:t>
      </w:r>
      <w:r w:rsidR="00555FE8" w:rsidRPr="00AE22B1">
        <w:rPr>
          <w:rFonts w:ascii="Arial" w:hAnsi="Arial" w:cs="Arial"/>
          <w:b/>
          <w:iCs/>
        </w:rPr>
        <w:t xml:space="preserve"> imunolog</w:t>
      </w:r>
      <w:r w:rsidRPr="00AE22B1">
        <w:rPr>
          <w:rFonts w:ascii="Arial" w:hAnsi="Arial" w:cs="Arial"/>
          <w:b/>
          <w:iCs/>
        </w:rPr>
        <w:t xml:space="preserve"> </w:t>
      </w:r>
      <w:r w:rsidRPr="00AE22B1">
        <w:rPr>
          <w:rFonts w:ascii="Arial" w:hAnsi="Arial" w:cs="Arial"/>
          <w:b/>
          <w:bCs/>
          <w:iCs/>
        </w:rPr>
        <w:t>prof. MUDr. Vojtěch Thon, Ph.D., RECETOX, Masarykova univerzita.</w:t>
      </w:r>
    </w:p>
    <w:p w14:paraId="1533CA8D" w14:textId="449C525B" w:rsidR="004946A1" w:rsidRDefault="00756897" w:rsidP="002A1544">
      <w:pPr>
        <w:spacing w:after="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A6F80EA" wp14:editId="32980DF1">
            <wp:simplePos x="0" y="0"/>
            <wp:positionH relativeFrom="column">
              <wp:posOffset>1052830</wp:posOffset>
            </wp:positionH>
            <wp:positionV relativeFrom="paragraph">
              <wp:posOffset>264795</wp:posOffset>
            </wp:positionV>
            <wp:extent cx="1800225" cy="457200"/>
            <wp:effectExtent l="0" t="0" r="0" b="0"/>
            <wp:wrapNone/>
            <wp:docPr id="2" name="Obrázek 2" descr="Obsah obrázku objekt, vsedě, hodiny, podepsa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objekt, vsedě, hodiny, podepsa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E3340" w14:textId="0D3EFDD3" w:rsidR="004946A1" w:rsidRDefault="004946A1" w:rsidP="002A1544">
      <w:pPr>
        <w:spacing w:after="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Partner studie </w:t>
      </w:r>
    </w:p>
    <w:p w14:paraId="133108A7" w14:textId="77777777" w:rsidR="004946A1" w:rsidRDefault="004946A1" w:rsidP="002A1544">
      <w:pPr>
        <w:spacing w:after="160"/>
        <w:jc w:val="both"/>
        <w:rPr>
          <w:rFonts w:ascii="Arial" w:hAnsi="Arial" w:cs="Arial"/>
          <w:b/>
        </w:rPr>
      </w:pPr>
    </w:p>
    <w:p w14:paraId="4AE2A766" w14:textId="77777777" w:rsidR="00893AFE" w:rsidRPr="00893AFE" w:rsidRDefault="00893AFE" w:rsidP="00893AFE">
      <w:pPr>
        <w:spacing w:after="160"/>
        <w:jc w:val="both"/>
        <w:rPr>
          <w:rFonts w:ascii="Arial" w:hAnsi="Arial" w:cs="Arial"/>
          <w:b/>
          <w:iCs/>
        </w:rPr>
      </w:pPr>
      <w:r w:rsidRPr="00893AFE">
        <w:rPr>
          <w:rFonts w:ascii="Arial" w:hAnsi="Arial" w:cs="Arial"/>
          <w:b/>
          <w:iCs/>
        </w:rPr>
        <w:t xml:space="preserve">Studie vzniká ve spolupráci s Asociací laboratoří </w:t>
      </w:r>
      <w:proofErr w:type="spellStart"/>
      <w:r w:rsidRPr="00893AFE">
        <w:rPr>
          <w:rFonts w:ascii="Arial" w:hAnsi="Arial" w:cs="Arial"/>
          <w:b/>
          <w:iCs/>
        </w:rPr>
        <w:t>Quality</w:t>
      </w:r>
      <w:proofErr w:type="spellEnd"/>
      <w:r w:rsidRPr="00893AFE">
        <w:rPr>
          <w:rFonts w:ascii="Arial" w:hAnsi="Arial" w:cs="Arial"/>
          <w:b/>
          <w:iCs/>
        </w:rPr>
        <w:t xml:space="preserve"> </w:t>
      </w:r>
      <w:proofErr w:type="spellStart"/>
      <w:r w:rsidRPr="00893AFE">
        <w:rPr>
          <w:rFonts w:ascii="Arial" w:hAnsi="Arial" w:cs="Arial"/>
          <w:b/>
          <w:iCs/>
        </w:rPr>
        <w:t>Lab</w:t>
      </w:r>
      <w:proofErr w:type="spellEnd"/>
    </w:p>
    <w:p w14:paraId="743CC666" w14:textId="77777777" w:rsidR="00893AFE" w:rsidRPr="00893AFE" w:rsidRDefault="00893AFE" w:rsidP="00893AFE">
      <w:pPr>
        <w:spacing w:after="160"/>
        <w:jc w:val="both"/>
        <w:rPr>
          <w:rFonts w:ascii="Arial" w:hAnsi="Arial" w:cs="Arial"/>
          <w:b/>
          <w:iCs/>
        </w:rPr>
      </w:pPr>
      <w:r w:rsidRPr="00893AFE">
        <w:rPr>
          <w:rFonts w:ascii="Arial" w:hAnsi="Arial" w:cs="Arial"/>
          <w:b/>
          <w:iCs/>
        </w:rPr>
        <w:t xml:space="preserve">Snadné zapojení do studie: </w:t>
      </w:r>
      <w:r w:rsidRPr="00893AFE">
        <w:rPr>
          <w:rFonts w:ascii="Arial" w:hAnsi="Arial" w:cs="Arial"/>
          <w:iCs/>
        </w:rPr>
        <w:t xml:space="preserve">Na webu laboratoří </w:t>
      </w:r>
      <w:proofErr w:type="spellStart"/>
      <w:r w:rsidRPr="00893AFE">
        <w:rPr>
          <w:rFonts w:ascii="Arial" w:hAnsi="Arial" w:cs="Arial"/>
          <w:iCs/>
        </w:rPr>
        <w:t>Quality</w:t>
      </w:r>
      <w:proofErr w:type="spellEnd"/>
      <w:r w:rsidRPr="00893AFE">
        <w:rPr>
          <w:rFonts w:ascii="Arial" w:hAnsi="Arial" w:cs="Arial"/>
          <w:iCs/>
        </w:rPr>
        <w:t xml:space="preserve"> </w:t>
      </w:r>
      <w:proofErr w:type="spellStart"/>
      <w:r w:rsidRPr="00893AFE">
        <w:rPr>
          <w:rFonts w:ascii="Arial" w:hAnsi="Arial" w:cs="Arial"/>
          <w:iCs/>
        </w:rPr>
        <w:t>Lab</w:t>
      </w:r>
      <w:proofErr w:type="spellEnd"/>
      <w:r w:rsidRPr="00893AFE">
        <w:rPr>
          <w:rFonts w:ascii="Arial" w:hAnsi="Arial" w:cs="Arial"/>
          <w:iCs/>
        </w:rPr>
        <w:t xml:space="preserve"> (www.qualitylab.cz/protilatkycovid19  je pod názvem "Jak se zapojit" popsán celý podrobný postup v šesti krocích.</w:t>
      </w:r>
    </w:p>
    <w:p w14:paraId="4D62BBC5" w14:textId="77516C22" w:rsidR="00B127DD" w:rsidRDefault="00893AFE" w:rsidP="002A1544">
      <w:pPr>
        <w:spacing w:after="120"/>
        <w:jc w:val="both"/>
        <w:rPr>
          <w:rFonts w:ascii="Arial" w:hAnsi="Arial" w:cs="Arial"/>
          <w:b/>
          <w:iCs/>
        </w:rPr>
      </w:pPr>
      <w:r w:rsidRPr="00893AFE">
        <w:rPr>
          <w:rFonts w:ascii="Arial" w:hAnsi="Arial" w:cs="Arial"/>
          <w:b/>
          <w:iCs/>
        </w:rPr>
        <w:t>Více informací naleznete</w:t>
      </w:r>
      <w:r w:rsidR="00820F05">
        <w:rPr>
          <w:rFonts w:ascii="Arial" w:hAnsi="Arial" w:cs="Arial"/>
          <w:b/>
          <w:iCs/>
        </w:rPr>
        <w:t xml:space="preserve"> zde: </w:t>
      </w:r>
      <w:r w:rsidR="00820F05" w:rsidRPr="00820F05">
        <w:rPr>
          <w:rFonts w:ascii="Arial" w:hAnsi="Arial" w:cs="Arial"/>
          <w:b/>
          <w:iCs/>
        </w:rPr>
        <w:t>https://www.zpmvcr.cz/pojistenci/bonusy-na-prevenci/testovani-protilatek-studie-covid-19</w:t>
      </w:r>
    </w:p>
    <w:p w14:paraId="59CAE02B" w14:textId="77777777" w:rsidR="00893AFE" w:rsidRPr="0008323D" w:rsidRDefault="00893AFE" w:rsidP="002A1544">
      <w:pPr>
        <w:spacing w:after="120"/>
        <w:jc w:val="both"/>
        <w:rPr>
          <w:rFonts w:ascii="Arial" w:hAnsi="Arial" w:cs="Arial"/>
        </w:rPr>
      </w:pPr>
    </w:p>
    <w:p w14:paraId="5FCA48DC" w14:textId="77777777" w:rsidR="00B0154D" w:rsidRPr="0008323D" w:rsidRDefault="00B0154D" w:rsidP="002A1544">
      <w:pPr>
        <w:spacing w:after="120"/>
        <w:jc w:val="both"/>
        <w:rPr>
          <w:rFonts w:ascii="Arial" w:hAnsi="Arial" w:cs="Arial"/>
          <w:b/>
        </w:rPr>
      </w:pPr>
      <w:r w:rsidRPr="0008323D">
        <w:rPr>
          <w:rFonts w:ascii="Arial" w:hAnsi="Arial" w:cs="Arial"/>
        </w:rPr>
        <w:t>KONTAKT:</w:t>
      </w:r>
    </w:p>
    <w:p w14:paraId="6E5A0705" w14:textId="77777777" w:rsidR="00C72DE9" w:rsidRPr="0008323D" w:rsidRDefault="00C72DE9" w:rsidP="002A1544">
      <w:pPr>
        <w:pStyle w:val="Bezmezer"/>
        <w:spacing w:line="276" w:lineRule="auto"/>
        <w:jc w:val="both"/>
        <w:rPr>
          <w:rFonts w:ascii="Arial" w:hAnsi="Arial" w:cs="Arial"/>
        </w:rPr>
      </w:pPr>
      <w:r w:rsidRPr="0008323D">
        <w:rPr>
          <w:rFonts w:ascii="Arial" w:hAnsi="Arial" w:cs="Arial"/>
        </w:rPr>
        <w:t>Mgr. Hana Kadečková,</w:t>
      </w:r>
    </w:p>
    <w:p w14:paraId="0ECC48A0" w14:textId="77777777" w:rsidR="00C72DE9" w:rsidRPr="0008323D" w:rsidRDefault="00C72DE9" w:rsidP="002A1544">
      <w:pPr>
        <w:pStyle w:val="Bezmezer"/>
        <w:spacing w:line="276" w:lineRule="auto"/>
        <w:jc w:val="both"/>
        <w:rPr>
          <w:rFonts w:ascii="Arial" w:hAnsi="Arial" w:cs="Arial"/>
        </w:rPr>
      </w:pPr>
      <w:r w:rsidRPr="0008323D">
        <w:rPr>
          <w:rFonts w:ascii="Arial" w:hAnsi="Arial" w:cs="Arial"/>
        </w:rPr>
        <w:t>tisková mluvčí ZP MV ČR</w:t>
      </w:r>
    </w:p>
    <w:p w14:paraId="4E0AD4B3" w14:textId="77777777" w:rsidR="00C72DE9" w:rsidRPr="0008323D" w:rsidRDefault="00C72DE9" w:rsidP="002A1544">
      <w:pPr>
        <w:pStyle w:val="Bezmezer"/>
        <w:spacing w:line="276" w:lineRule="auto"/>
        <w:jc w:val="both"/>
        <w:rPr>
          <w:rFonts w:ascii="Arial" w:hAnsi="Arial" w:cs="Arial"/>
        </w:rPr>
      </w:pPr>
      <w:r w:rsidRPr="0008323D">
        <w:rPr>
          <w:rFonts w:ascii="Arial" w:hAnsi="Arial" w:cs="Arial"/>
        </w:rPr>
        <w:t xml:space="preserve">e-mail: </w:t>
      </w:r>
      <w:hyperlink r:id="rId11" w:history="1">
        <w:r w:rsidRPr="0008323D">
          <w:rPr>
            <w:rStyle w:val="Hypertextovodkaz"/>
            <w:rFonts w:ascii="Arial" w:hAnsi="Arial" w:cs="Arial"/>
          </w:rPr>
          <w:t>hkadeckova@zpmvcr.cz</w:t>
        </w:r>
      </w:hyperlink>
    </w:p>
    <w:p w14:paraId="108EC82C" w14:textId="77777777" w:rsidR="00C72DE9" w:rsidRPr="0008323D" w:rsidRDefault="00367352" w:rsidP="002A1544">
      <w:pPr>
        <w:pStyle w:val="Bezmezer"/>
        <w:spacing w:line="276" w:lineRule="auto"/>
        <w:jc w:val="both"/>
        <w:rPr>
          <w:rFonts w:ascii="Arial" w:hAnsi="Arial" w:cs="Arial"/>
        </w:rPr>
      </w:pPr>
      <w:r w:rsidRPr="0008323D">
        <w:rPr>
          <w:rFonts w:ascii="Arial" w:hAnsi="Arial" w:cs="Arial"/>
        </w:rPr>
        <w:t>M</w:t>
      </w:r>
      <w:r w:rsidR="00C72DE9" w:rsidRPr="0008323D">
        <w:rPr>
          <w:rFonts w:ascii="Arial" w:hAnsi="Arial" w:cs="Arial"/>
        </w:rPr>
        <w:t xml:space="preserve">: </w:t>
      </w:r>
      <w:r w:rsidRPr="0008323D">
        <w:rPr>
          <w:rFonts w:ascii="Arial" w:hAnsi="Arial" w:cs="Arial"/>
        </w:rPr>
        <w:t xml:space="preserve">+420 </w:t>
      </w:r>
      <w:r w:rsidR="00C72DE9" w:rsidRPr="0008323D">
        <w:rPr>
          <w:rFonts w:ascii="Arial" w:hAnsi="Arial" w:cs="Arial"/>
        </w:rPr>
        <w:t>602 209</w:t>
      </w:r>
      <w:r w:rsidR="00B0154D" w:rsidRPr="0008323D">
        <w:rPr>
          <w:rFonts w:ascii="Arial" w:hAnsi="Arial" w:cs="Arial"/>
        </w:rPr>
        <w:t> </w:t>
      </w:r>
      <w:r w:rsidR="00C72DE9" w:rsidRPr="0008323D">
        <w:rPr>
          <w:rFonts w:ascii="Arial" w:hAnsi="Arial" w:cs="Arial"/>
        </w:rPr>
        <w:t>804</w:t>
      </w:r>
    </w:p>
    <w:p w14:paraId="50A1FE19" w14:textId="77777777" w:rsidR="00B0154D" w:rsidRPr="0008323D" w:rsidRDefault="00B0154D" w:rsidP="002A1544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19DF52C" w14:textId="77777777" w:rsidR="00B0154D" w:rsidRPr="0008323D" w:rsidRDefault="00B0154D" w:rsidP="002A1544">
      <w:pPr>
        <w:spacing w:after="0"/>
        <w:jc w:val="both"/>
        <w:rPr>
          <w:rFonts w:ascii="Arial" w:hAnsi="Arial" w:cs="Arial"/>
        </w:rPr>
      </w:pPr>
      <w:r w:rsidRPr="0008323D">
        <w:rPr>
          <w:rFonts w:ascii="Arial" w:hAnsi="Arial" w:cs="Arial"/>
        </w:rPr>
        <w:t>Kateřina Jíchová</w:t>
      </w:r>
    </w:p>
    <w:p w14:paraId="53D38EFF" w14:textId="77777777" w:rsidR="008944DF" w:rsidRPr="0008323D" w:rsidRDefault="008944DF" w:rsidP="002A1544">
      <w:pPr>
        <w:spacing w:after="0"/>
        <w:jc w:val="both"/>
        <w:rPr>
          <w:rFonts w:ascii="Arial" w:hAnsi="Arial" w:cs="Arial"/>
        </w:rPr>
      </w:pPr>
      <w:r w:rsidRPr="0008323D">
        <w:rPr>
          <w:rFonts w:ascii="Arial" w:hAnsi="Arial" w:cs="Arial"/>
        </w:rPr>
        <w:t>Allmedia4u, s.r.o.</w:t>
      </w:r>
    </w:p>
    <w:p w14:paraId="7621A9C5" w14:textId="77777777" w:rsidR="00B0154D" w:rsidRPr="0008323D" w:rsidRDefault="00B0154D" w:rsidP="002A1544">
      <w:pPr>
        <w:spacing w:after="0"/>
        <w:jc w:val="both"/>
        <w:rPr>
          <w:rFonts w:ascii="Arial" w:hAnsi="Arial" w:cs="Arial"/>
        </w:rPr>
      </w:pPr>
      <w:r w:rsidRPr="0008323D">
        <w:rPr>
          <w:rFonts w:ascii="Arial" w:hAnsi="Arial" w:cs="Arial"/>
        </w:rPr>
        <w:t xml:space="preserve">email: </w:t>
      </w:r>
      <w:hyperlink r:id="rId12" w:history="1">
        <w:r w:rsidRPr="0008323D">
          <w:rPr>
            <w:rStyle w:val="Hypertextovodkaz"/>
            <w:rFonts w:ascii="Arial" w:hAnsi="Arial" w:cs="Arial"/>
          </w:rPr>
          <w:t>katerina.jichova@allmedia4u.cz</w:t>
        </w:r>
      </w:hyperlink>
    </w:p>
    <w:p w14:paraId="047AE24E" w14:textId="77777777" w:rsidR="00B0154D" w:rsidRPr="0008323D" w:rsidRDefault="00B0154D" w:rsidP="002A1544">
      <w:pPr>
        <w:spacing w:after="0"/>
        <w:jc w:val="both"/>
        <w:rPr>
          <w:rFonts w:ascii="Arial" w:hAnsi="Arial" w:cs="Arial"/>
        </w:rPr>
      </w:pPr>
      <w:r w:rsidRPr="0008323D">
        <w:rPr>
          <w:rFonts w:ascii="Arial" w:hAnsi="Arial" w:cs="Arial"/>
        </w:rPr>
        <w:t>M: +420 603 280</w:t>
      </w:r>
      <w:r w:rsidR="0008323D" w:rsidRPr="0008323D">
        <w:rPr>
          <w:rFonts w:ascii="Arial" w:hAnsi="Arial" w:cs="Arial"/>
        </w:rPr>
        <w:t> </w:t>
      </w:r>
      <w:r w:rsidRPr="0008323D">
        <w:rPr>
          <w:rFonts w:ascii="Arial" w:hAnsi="Arial" w:cs="Arial"/>
        </w:rPr>
        <w:t>300</w:t>
      </w:r>
    </w:p>
    <w:p w14:paraId="79488800" w14:textId="77777777" w:rsidR="0008323D" w:rsidRDefault="0008323D" w:rsidP="002A1544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14:paraId="6E9654A5" w14:textId="77777777" w:rsidR="00C72DE9" w:rsidRPr="00D9767E" w:rsidRDefault="00C72DE9" w:rsidP="002A1544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9767E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lastRenderedPageBreak/>
        <w:t>ZP MV ČR</w:t>
      </w:r>
      <w:r w:rsidRPr="00D9767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 působí na českém trhu již osmadvacátým rokem a je druhou největší zdravotní pojišťovnou v zemi. Má smlouvy se všemi nejvýznamnějšími zdravotnickými zařízeními kdekoliv na území ČR. V současnosti má více než 1,3 milionu klientů. Jako jediná zdravotní pojišťovna v zemi je již tři roky za sebou držitelkou prestižního mezinárodního titulu Czech Superbrands.</w:t>
      </w:r>
    </w:p>
    <w:p w14:paraId="3F6B5ECE" w14:textId="77777777" w:rsidR="002A1544" w:rsidRDefault="002A1544" w:rsidP="002A1544">
      <w:pPr>
        <w:spacing w:after="120"/>
        <w:jc w:val="both"/>
        <w:rPr>
          <w:rFonts w:ascii="Arial" w:hAnsi="Arial" w:cs="Arial"/>
        </w:rPr>
      </w:pPr>
    </w:p>
    <w:p w14:paraId="09E28C0F" w14:textId="5D4F1F29" w:rsidR="0008323D" w:rsidRPr="0008323D" w:rsidRDefault="0008323D" w:rsidP="002A1544">
      <w:pPr>
        <w:spacing w:after="120"/>
        <w:jc w:val="both"/>
        <w:rPr>
          <w:rFonts w:ascii="Arial" w:hAnsi="Arial" w:cs="Arial"/>
          <w:b/>
        </w:rPr>
      </w:pPr>
      <w:r w:rsidRPr="0008323D">
        <w:rPr>
          <w:rFonts w:ascii="Arial" w:hAnsi="Arial" w:cs="Arial"/>
        </w:rPr>
        <w:t>KONTAKT:</w:t>
      </w:r>
    </w:p>
    <w:p w14:paraId="5323D358" w14:textId="74881B9D" w:rsidR="00376D3F" w:rsidRDefault="00376D3F" w:rsidP="002A1544">
      <w:pPr>
        <w:pStyle w:val="Bezmezer"/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Bc.</w:t>
      </w:r>
      <w:r w:rsidR="002A154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Kamil Doležel</w:t>
      </w:r>
    </w:p>
    <w:p w14:paraId="206FC424" w14:textId="77777777" w:rsidR="00645B24" w:rsidRPr="0008323D" w:rsidRDefault="00376D3F" w:rsidP="002A1544">
      <w:pPr>
        <w:pStyle w:val="Bezmezer"/>
        <w:spacing w:line="276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iCs/>
        </w:rPr>
        <w:t xml:space="preserve">předseda představenstva </w:t>
      </w:r>
      <w:proofErr w:type="spellStart"/>
      <w:r>
        <w:rPr>
          <w:rFonts w:ascii="Arial" w:hAnsi="Arial" w:cs="Arial"/>
          <w:iCs/>
        </w:rPr>
        <w:t>Quality</w:t>
      </w:r>
      <w:r w:rsidR="0008323D" w:rsidRPr="0008323D">
        <w:rPr>
          <w:rFonts w:ascii="Arial" w:hAnsi="Arial" w:cs="Arial"/>
          <w:iCs/>
        </w:rPr>
        <w:t>Lab</w:t>
      </w:r>
      <w:proofErr w:type="spellEnd"/>
      <w:r w:rsidR="003C4455">
        <w:fldChar w:fldCharType="begin"/>
      </w:r>
      <w:r w:rsidR="003C4455">
        <w:instrText xml:space="preserve"> HYPERLINK "https://www.qualitylab.cz/" \h </w:instrText>
      </w:r>
      <w:r w:rsidR="003C4455">
        <w:fldChar w:fldCharType="separate"/>
      </w:r>
      <w:r w:rsidR="0008323D" w:rsidRPr="0008323D">
        <w:rPr>
          <w:rFonts w:ascii="Arial" w:hAnsi="Arial" w:cs="Arial"/>
          <w:b/>
          <w:color w:val="222222"/>
          <w:highlight w:val="white"/>
        </w:rPr>
        <w:t xml:space="preserve"> </w:t>
      </w:r>
      <w:r w:rsidR="003C4455">
        <w:rPr>
          <w:rFonts w:ascii="Arial" w:hAnsi="Arial" w:cs="Arial"/>
          <w:b/>
          <w:color w:val="222222"/>
          <w:highlight w:val="white"/>
        </w:rPr>
        <w:fldChar w:fldCharType="end"/>
      </w:r>
    </w:p>
    <w:p w14:paraId="7AC46580" w14:textId="77777777" w:rsidR="0008323D" w:rsidRDefault="00376D3F" w:rsidP="002A1544">
      <w:pPr>
        <w:pStyle w:val="Bezmezer"/>
        <w:spacing w:line="276" w:lineRule="auto"/>
        <w:jc w:val="both"/>
        <w:rPr>
          <w:rFonts w:ascii="Arial" w:hAnsi="Arial" w:cs="Arial"/>
          <w:color w:val="222222"/>
        </w:rPr>
      </w:pPr>
      <w:r w:rsidRPr="00376D3F">
        <w:rPr>
          <w:rFonts w:ascii="Arial" w:hAnsi="Arial" w:cs="Arial"/>
          <w:color w:val="222222"/>
        </w:rPr>
        <w:t>e-mail:</w:t>
      </w:r>
      <w:r>
        <w:rPr>
          <w:rFonts w:ascii="Arial" w:hAnsi="Arial" w:cs="Arial"/>
          <w:color w:val="222222"/>
        </w:rPr>
        <w:t xml:space="preserve"> </w:t>
      </w:r>
      <w:hyperlink r:id="rId13" w:history="1">
        <w:r w:rsidR="006D35D5" w:rsidRPr="00403EBF">
          <w:rPr>
            <w:rStyle w:val="Hypertextovodkaz"/>
            <w:rFonts w:ascii="Arial" w:hAnsi="Arial" w:cs="Arial"/>
          </w:rPr>
          <w:t>dolezel.kamil@qualitylab.cz</w:t>
        </w:r>
      </w:hyperlink>
    </w:p>
    <w:p w14:paraId="5B76EA31" w14:textId="77777777" w:rsidR="00376D3F" w:rsidRDefault="00376D3F" w:rsidP="002A1544">
      <w:pPr>
        <w:pStyle w:val="Bezmezer"/>
        <w:spacing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M:+420 723 711 200</w:t>
      </w:r>
    </w:p>
    <w:p w14:paraId="7C033C07" w14:textId="77777777" w:rsidR="00376D3F" w:rsidRPr="00376D3F" w:rsidRDefault="00376D3F" w:rsidP="002A1544">
      <w:pPr>
        <w:pStyle w:val="Bezmezer"/>
        <w:spacing w:line="276" w:lineRule="auto"/>
        <w:jc w:val="both"/>
        <w:rPr>
          <w:rFonts w:ascii="Arial" w:hAnsi="Arial" w:cs="Arial"/>
          <w:color w:val="222222"/>
        </w:rPr>
      </w:pPr>
    </w:p>
    <w:p w14:paraId="2322DDC4" w14:textId="02D1A873" w:rsidR="000C02C7" w:rsidRPr="002A1544" w:rsidRDefault="000C02C7" w:rsidP="002A1544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  <w:r w:rsidRPr="002A1544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Asociace laboratoří </w:t>
      </w:r>
      <w:proofErr w:type="spellStart"/>
      <w:r w:rsidRPr="002A1544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>QualityLab</w:t>
      </w:r>
      <w:proofErr w:type="spellEnd"/>
      <w:r w:rsidRPr="002A154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je dobrovolným spolkem sdružujícím poskytovatele laboratorních zdravotních služeb působících na území České republiky. Hlavním cílem spolku je přispívat ke</w:t>
      </w:r>
      <w:r w:rsidR="002A154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 </w:t>
      </w:r>
      <w:r w:rsidRPr="002A154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zvyšování kvality a efektivity laboratorní diagnostiky, zlepšování úrovně související legislativy a</w:t>
      </w:r>
      <w:r w:rsidR="002A154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 </w:t>
      </w:r>
      <w:r w:rsidRPr="002A154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celkové stabilizace zdravotního systému v České republice. Spolek aktuálně sdružuje laboratoře, jejichž objem poskytovaných laboratorních vyšetření tvoří dohromady přibližně 55</w:t>
      </w:r>
      <w:r w:rsidR="007D0183" w:rsidRPr="002A154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2A154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% z celkové</w:t>
      </w:r>
      <w:r w:rsidR="007D0183" w:rsidRPr="002A154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h</w:t>
      </w:r>
      <w:r w:rsidR="001D25C3" w:rsidRPr="002A154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o</w:t>
      </w:r>
      <w:r w:rsidRPr="002A154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objemu laboratorních vyšetření u ambulantních poskytovatelů laboratorní péče. </w:t>
      </w:r>
    </w:p>
    <w:p w14:paraId="0BA2808C" w14:textId="77777777" w:rsidR="000C02C7" w:rsidRPr="000C02C7" w:rsidRDefault="000C02C7" w:rsidP="002A1544">
      <w:pPr>
        <w:pStyle w:val="Bezmezer"/>
        <w:spacing w:line="276" w:lineRule="auto"/>
        <w:jc w:val="both"/>
        <w:rPr>
          <w:rFonts w:ascii="Arial" w:hAnsi="Arial" w:cs="Arial"/>
          <w:color w:val="222222"/>
        </w:rPr>
      </w:pPr>
    </w:p>
    <w:p w14:paraId="742A3440" w14:textId="77777777" w:rsidR="0008323D" w:rsidRPr="0008323D" w:rsidRDefault="0008323D" w:rsidP="002A1544">
      <w:pPr>
        <w:pStyle w:val="Bezmezer"/>
        <w:spacing w:line="276" w:lineRule="auto"/>
        <w:jc w:val="both"/>
        <w:rPr>
          <w:rFonts w:ascii="Arial" w:hAnsi="Arial" w:cs="Arial"/>
        </w:rPr>
      </w:pPr>
    </w:p>
    <w:sectPr w:rsidR="0008323D" w:rsidRPr="0008323D" w:rsidSect="00C450EF">
      <w:headerReference w:type="default" r:id="rId14"/>
      <w:pgSz w:w="11906" w:h="16838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7E8E4" w14:textId="77777777" w:rsidR="006D74AF" w:rsidRDefault="006D74AF" w:rsidP="00D9767E">
      <w:pPr>
        <w:spacing w:after="0" w:line="240" w:lineRule="auto"/>
      </w:pPr>
      <w:r>
        <w:separator/>
      </w:r>
    </w:p>
  </w:endnote>
  <w:endnote w:type="continuationSeparator" w:id="0">
    <w:p w14:paraId="25B6395D" w14:textId="77777777" w:rsidR="006D74AF" w:rsidRDefault="006D74AF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ABD45" w14:textId="77777777" w:rsidR="006D74AF" w:rsidRDefault="006D74AF" w:rsidP="00D9767E">
      <w:pPr>
        <w:spacing w:after="0" w:line="240" w:lineRule="auto"/>
      </w:pPr>
      <w:r>
        <w:separator/>
      </w:r>
    </w:p>
  </w:footnote>
  <w:footnote w:type="continuationSeparator" w:id="0">
    <w:p w14:paraId="38DA2374" w14:textId="77777777" w:rsidR="006D74AF" w:rsidRDefault="006D74AF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E14B2" w14:textId="77777777" w:rsidR="00D9767E" w:rsidRDefault="00D9767E">
    <w:pPr>
      <w:pStyle w:val="Zhlav"/>
    </w:pPr>
  </w:p>
  <w:p w14:paraId="09BCD7B2" w14:textId="77777777" w:rsidR="00D9767E" w:rsidRDefault="00D976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D1"/>
    <w:rsid w:val="00020161"/>
    <w:rsid w:val="00032441"/>
    <w:rsid w:val="000453F3"/>
    <w:rsid w:val="000630DB"/>
    <w:rsid w:val="0008323D"/>
    <w:rsid w:val="00096C44"/>
    <w:rsid w:val="000C02C7"/>
    <w:rsid w:val="000C5C9A"/>
    <w:rsid w:val="000E0F11"/>
    <w:rsid w:val="00100E8D"/>
    <w:rsid w:val="00123A48"/>
    <w:rsid w:val="00154890"/>
    <w:rsid w:val="001C6E1A"/>
    <w:rsid w:val="001D25C3"/>
    <w:rsid w:val="001D286F"/>
    <w:rsid w:val="001E67F4"/>
    <w:rsid w:val="00232833"/>
    <w:rsid w:val="00271010"/>
    <w:rsid w:val="00275D6A"/>
    <w:rsid w:val="002A1544"/>
    <w:rsid w:val="002B106D"/>
    <w:rsid w:val="002D4BF8"/>
    <w:rsid w:val="002E01BB"/>
    <w:rsid w:val="00321FA3"/>
    <w:rsid w:val="00367352"/>
    <w:rsid w:val="00376D3F"/>
    <w:rsid w:val="003775CB"/>
    <w:rsid w:val="00383CEE"/>
    <w:rsid w:val="003A7BB8"/>
    <w:rsid w:val="003B08F1"/>
    <w:rsid w:val="003C4455"/>
    <w:rsid w:val="003D18D5"/>
    <w:rsid w:val="003D40E6"/>
    <w:rsid w:val="003F0067"/>
    <w:rsid w:val="00406008"/>
    <w:rsid w:val="00406099"/>
    <w:rsid w:val="00446E72"/>
    <w:rsid w:val="0047701D"/>
    <w:rsid w:val="004946A1"/>
    <w:rsid w:val="004B03A5"/>
    <w:rsid w:val="004C6DDE"/>
    <w:rsid w:val="004D366B"/>
    <w:rsid w:val="004E3C0E"/>
    <w:rsid w:val="00555FE8"/>
    <w:rsid w:val="00570A13"/>
    <w:rsid w:val="005B2FF0"/>
    <w:rsid w:val="005D06CF"/>
    <w:rsid w:val="006303F3"/>
    <w:rsid w:val="00645B24"/>
    <w:rsid w:val="00654343"/>
    <w:rsid w:val="006B1BE5"/>
    <w:rsid w:val="006D35D5"/>
    <w:rsid w:val="006D74AF"/>
    <w:rsid w:val="00703D74"/>
    <w:rsid w:val="00756897"/>
    <w:rsid w:val="0076004D"/>
    <w:rsid w:val="00776E01"/>
    <w:rsid w:val="007875F0"/>
    <w:rsid w:val="007D0183"/>
    <w:rsid w:val="0080478A"/>
    <w:rsid w:val="00816DEB"/>
    <w:rsid w:val="00820F05"/>
    <w:rsid w:val="00893AFE"/>
    <w:rsid w:val="008944DF"/>
    <w:rsid w:val="008D53C1"/>
    <w:rsid w:val="008E270C"/>
    <w:rsid w:val="008F28CB"/>
    <w:rsid w:val="00903A4F"/>
    <w:rsid w:val="0096708B"/>
    <w:rsid w:val="0098159C"/>
    <w:rsid w:val="009906B1"/>
    <w:rsid w:val="009963FE"/>
    <w:rsid w:val="009A0412"/>
    <w:rsid w:val="009D44E6"/>
    <w:rsid w:val="00A069A1"/>
    <w:rsid w:val="00A46288"/>
    <w:rsid w:val="00A57991"/>
    <w:rsid w:val="00A610EA"/>
    <w:rsid w:val="00A87CE1"/>
    <w:rsid w:val="00A90907"/>
    <w:rsid w:val="00A95055"/>
    <w:rsid w:val="00AC3CF1"/>
    <w:rsid w:val="00AE22B1"/>
    <w:rsid w:val="00AE43C5"/>
    <w:rsid w:val="00B0154D"/>
    <w:rsid w:val="00B127DD"/>
    <w:rsid w:val="00B13B5A"/>
    <w:rsid w:val="00B175A0"/>
    <w:rsid w:val="00B3493E"/>
    <w:rsid w:val="00B566BA"/>
    <w:rsid w:val="00B74E30"/>
    <w:rsid w:val="00BB4962"/>
    <w:rsid w:val="00BC15A7"/>
    <w:rsid w:val="00C268DE"/>
    <w:rsid w:val="00C440CC"/>
    <w:rsid w:val="00C450EF"/>
    <w:rsid w:val="00C57B02"/>
    <w:rsid w:val="00C72DE9"/>
    <w:rsid w:val="00C730F5"/>
    <w:rsid w:val="00C73309"/>
    <w:rsid w:val="00C97312"/>
    <w:rsid w:val="00C978A6"/>
    <w:rsid w:val="00CB3959"/>
    <w:rsid w:val="00CC7A85"/>
    <w:rsid w:val="00CE62D8"/>
    <w:rsid w:val="00D33C91"/>
    <w:rsid w:val="00D60AF2"/>
    <w:rsid w:val="00D67735"/>
    <w:rsid w:val="00D9767E"/>
    <w:rsid w:val="00DA285B"/>
    <w:rsid w:val="00DB47A7"/>
    <w:rsid w:val="00DE417D"/>
    <w:rsid w:val="00E04828"/>
    <w:rsid w:val="00E105D1"/>
    <w:rsid w:val="00E41546"/>
    <w:rsid w:val="00E43363"/>
    <w:rsid w:val="00E714F0"/>
    <w:rsid w:val="00E81695"/>
    <w:rsid w:val="00E94043"/>
    <w:rsid w:val="00EE59AB"/>
    <w:rsid w:val="00EF0D96"/>
    <w:rsid w:val="00EF102A"/>
    <w:rsid w:val="00EF311F"/>
    <w:rsid w:val="00EF7B83"/>
    <w:rsid w:val="00F6120A"/>
    <w:rsid w:val="00FA2B4D"/>
    <w:rsid w:val="00FA5421"/>
    <w:rsid w:val="00FC2108"/>
    <w:rsid w:val="00F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FE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olezel.kamil@qualitylab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aterina.jichova@allmedia4u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kadeckova@zpmvcr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Adela Kroupova</cp:lastModifiedBy>
  <cp:revision>4</cp:revision>
  <dcterms:created xsi:type="dcterms:W3CDTF">2020-10-01T10:17:00Z</dcterms:created>
  <dcterms:modified xsi:type="dcterms:W3CDTF">2020-10-07T10:14:00Z</dcterms:modified>
</cp:coreProperties>
</file>